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81223" w14:textId="77777777" w:rsidR="008D57BC" w:rsidRPr="0026563B" w:rsidRDefault="008D57BC" w:rsidP="008D57BC">
      <w:pPr>
        <w:jc w:val="center"/>
        <w:rPr>
          <w:rFonts w:ascii="Times New Roman" w:hAnsi="Times New Roman" w:cs="Times New Roman"/>
          <w:sz w:val="24"/>
          <w:szCs w:val="24"/>
        </w:rPr>
      </w:pPr>
      <w:r w:rsidRPr="0026563B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65595B74" wp14:editId="30165D7D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C7AFF" w14:textId="77777777" w:rsidR="008D57BC" w:rsidRPr="0026563B" w:rsidRDefault="008D57BC" w:rsidP="008D57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563B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0267378C" w14:textId="77777777" w:rsidR="008D57BC" w:rsidRPr="0026563B" w:rsidRDefault="008D57BC" w:rsidP="008D57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CAB518" w14:textId="77777777" w:rsidR="008D57BC" w:rsidRPr="0026563B" w:rsidRDefault="008D57BC" w:rsidP="008D57BC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6563B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179237A0" w14:textId="77777777" w:rsidR="008D57BC" w:rsidRPr="0026563B" w:rsidRDefault="008D57BC" w:rsidP="008D57BC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6563B"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5F6CA095" w14:textId="2DEF78A6" w:rsidR="008D57BC" w:rsidRPr="0026563B" w:rsidRDefault="008D57BC" w:rsidP="008D57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563B">
        <w:rPr>
          <w:rFonts w:ascii="Times New Roman" w:hAnsi="Times New Roman" w:cs="Times New Roman"/>
          <w:sz w:val="24"/>
          <w:szCs w:val="24"/>
        </w:rPr>
        <w:t xml:space="preserve">2024. </w:t>
      </w:r>
      <w:r w:rsidR="00A16ACD" w:rsidRPr="0026563B">
        <w:rPr>
          <w:rFonts w:ascii="Times New Roman" w:hAnsi="Times New Roman" w:cs="Times New Roman"/>
          <w:sz w:val="24"/>
          <w:szCs w:val="24"/>
        </w:rPr>
        <w:t>december</w:t>
      </w:r>
      <w:r w:rsidRPr="0026563B">
        <w:rPr>
          <w:rFonts w:ascii="Times New Roman" w:hAnsi="Times New Roman" w:cs="Times New Roman"/>
          <w:sz w:val="24"/>
          <w:szCs w:val="24"/>
        </w:rPr>
        <w:t xml:space="preserve"> 1</w:t>
      </w:r>
      <w:r w:rsidR="00A16ACD" w:rsidRPr="0026563B">
        <w:rPr>
          <w:rFonts w:ascii="Times New Roman" w:hAnsi="Times New Roman" w:cs="Times New Roman"/>
          <w:sz w:val="24"/>
          <w:szCs w:val="24"/>
        </w:rPr>
        <w:t>2</w:t>
      </w:r>
      <w:r w:rsidRPr="0026563B">
        <w:rPr>
          <w:rFonts w:ascii="Times New Roman" w:hAnsi="Times New Roman" w:cs="Times New Roman"/>
          <w:sz w:val="24"/>
          <w:szCs w:val="24"/>
        </w:rPr>
        <w:t>-i rend</w:t>
      </w:r>
      <w:r w:rsidR="00A16ACD" w:rsidRPr="0026563B">
        <w:rPr>
          <w:rFonts w:ascii="Times New Roman" w:hAnsi="Times New Roman" w:cs="Times New Roman"/>
          <w:sz w:val="24"/>
          <w:szCs w:val="24"/>
        </w:rPr>
        <w:t>es</w:t>
      </w:r>
      <w:r w:rsidRPr="0026563B">
        <w:rPr>
          <w:rFonts w:ascii="Times New Roman" w:hAnsi="Times New Roman" w:cs="Times New Roman"/>
          <w:sz w:val="24"/>
          <w:szCs w:val="24"/>
        </w:rPr>
        <w:t xml:space="preserve"> ülésére</w:t>
      </w:r>
    </w:p>
    <w:p w14:paraId="74DA0B18" w14:textId="77777777" w:rsidR="00DB2C09" w:rsidRPr="0026563B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26563B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26563B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5C93CC" w14:textId="47C1495A" w:rsidR="0035388D" w:rsidRPr="0026563B" w:rsidRDefault="0035388D" w:rsidP="002B7AB2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 w:rsidRPr="0026563B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26563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2656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182386293"/>
      <w:r w:rsidR="00E40689" w:rsidRPr="0026563B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  <w:r w:rsidR="00647D76" w:rsidRPr="002656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 w:rsidR="00A16ACD" w:rsidRPr="0026563B">
        <w:rPr>
          <w:rFonts w:ascii="Times New Roman" w:hAnsi="Times New Roman" w:cs="Times New Roman"/>
          <w:b/>
          <w:bCs/>
          <w:sz w:val="24"/>
          <w:szCs w:val="24"/>
        </w:rPr>
        <w:t>mezei őrszolgálat létrehozásáról</w:t>
      </w:r>
    </w:p>
    <w:p w14:paraId="1BBB36A7" w14:textId="77777777" w:rsidR="00DB2C09" w:rsidRPr="0026563B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26563B" w14:paraId="4D44FCFF" w14:textId="77777777" w:rsidTr="0035388D">
        <w:tc>
          <w:tcPr>
            <w:tcW w:w="4531" w:type="dxa"/>
          </w:tcPr>
          <w:p w14:paraId="0CB5542B" w14:textId="4BCAA894" w:rsidR="0035388D" w:rsidRPr="0026563B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536C20C3" w14:textId="77777777" w:rsidR="0035388D" w:rsidRDefault="00EB23C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236AA4E7" w14:textId="51EDB2DF" w:rsidR="00EB23C9" w:rsidRPr="0026563B" w:rsidRDefault="00EB23C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35388D" w:rsidRPr="0026563B" w14:paraId="08E24E73" w14:textId="77777777" w:rsidTr="0035388D">
        <w:tc>
          <w:tcPr>
            <w:tcW w:w="4531" w:type="dxa"/>
          </w:tcPr>
          <w:p w14:paraId="6AAA9CA0" w14:textId="798A8BEF" w:rsidR="0035388D" w:rsidRPr="0026563B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71B61883" w14:textId="4D6F12AB" w:rsidR="00A16ACD" w:rsidRPr="0026563B" w:rsidRDefault="00A16AC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63B">
              <w:rPr>
                <w:rFonts w:ascii="Times New Roman" w:hAnsi="Times New Roman" w:cs="Times New Roman"/>
                <w:sz w:val="24"/>
                <w:szCs w:val="24"/>
              </w:rPr>
              <w:t>Bányai Áron képviselő</w:t>
            </w:r>
          </w:p>
          <w:p w14:paraId="2E4785BC" w14:textId="56F43585" w:rsidR="0035388D" w:rsidRPr="0026563B" w:rsidRDefault="00647D7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63B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E40689" w:rsidRPr="0026563B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35388D" w:rsidRPr="0026563B" w14:paraId="6F0887E3" w14:textId="77777777" w:rsidTr="0035388D">
        <w:tc>
          <w:tcPr>
            <w:tcW w:w="4531" w:type="dxa"/>
          </w:tcPr>
          <w:p w14:paraId="0C7E4974" w14:textId="03AEBE6D" w:rsidR="0035388D" w:rsidRPr="0026563B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2C288E5D" w:rsidR="0035388D" w:rsidRPr="0026563B" w:rsidRDefault="002B7AB2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63B">
              <w:rPr>
                <w:rFonts w:ascii="Times New Roman" w:hAnsi="Times New Roman" w:cs="Times New Roman"/>
                <w:sz w:val="24"/>
                <w:szCs w:val="24"/>
              </w:rPr>
              <w:t xml:space="preserve">Kasziba Sándor </w:t>
            </w:r>
            <w:r w:rsidR="00647D76" w:rsidRPr="0026563B">
              <w:rPr>
                <w:rFonts w:ascii="Times New Roman" w:hAnsi="Times New Roman" w:cs="Times New Roman"/>
                <w:sz w:val="24"/>
                <w:szCs w:val="24"/>
              </w:rPr>
              <w:t>osztályvezet</w:t>
            </w:r>
            <w:r w:rsidRPr="0026563B">
              <w:rPr>
                <w:rFonts w:ascii="Times New Roman" w:hAnsi="Times New Roman" w:cs="Times New Roman"/>
                <w:sz w:val="24"/>
                <w:szCs w:val="24"/>
              </w:rPr>
              <w:t>ő</w:t>
            </w:r>
          </w:p>
        </w:tc>
      </w:tr>
      <w:tr w:rsidR="0035388D" w:rsidRPr="0026563B" w14:paraId="4DF0EFD6" w14:textId="77777777" w:rsidTr="0035388D">
        <w:tc>
          <w:tcPr>
            <w:tcW w:w="4531" w:type="dxa"/>
          </w:tcPr>
          <w:p w14:paraId="6CE83A63" w14:textId="08096D10" w:rsidR="0035388D" w:rsidRPr="0026563B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70F5A107" w:rsidR="0035388D" w:rsidRPr="0026563B" w:rsidRDefault="00647D7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63B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8D57BC" w:rsidRPr="0026563B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F41996" w:rsidRPr="0026563B" w14:paraId="643BB4D3" w14:textId="77777777" w:rsidTr="0035388D">
        <w:tc>
          <w:tcPr>
            <w:tcW w:w="4531" w:type="dxa"/>
          </w:tcPr>
          <w:p w14:paraId="7B5FBAFF" w14:textId="7B07E3C0" w:rsidR="00F41996" w:rsidRPr="0026563B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56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AA9C06F" w14:textId="77777777" w:rsidR="00F41996" w:rsidRDefault="00EB23C9" w:rsidP="00F4199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</w:p>
          <w:p w14:paraId="2295B489" w14:textId="231151DA" w:rsidR="00EB23C9" w:rsidRPr="0026563B" w:rsidRDefault="00EB23C9" w:rsidP="00F4199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35388D" w:rsidRPr="0026563B" w14:paraId="57CE38F3" w14:textId="77777777" w:rsidTr="0035388D">
        <w:tc>
          <w:tcPr>
            <w:tcW w:w="4531" w:type="dxa"/>
          </w:tcPr>
          <w:p w14:paraId="2F2DD057" w14:textId="65D067FE" w:rsidR="0035388D" w:rsidRPr="0026563B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35388D" w:rsidRPr="0026563B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63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</w:t>
            </w:r>
            <w:r w:rsidR="0035388D" w:rsidRPr="0026563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yílt ülés</w:t>
            </w:r>
            <w:r w:rsidR="0035388D" w:rsidRPr="0026563B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26563B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26563B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26563B" w14:paraId="079CC1C7" w14:textId="77777777" w:rsidTr="0035388D">
        <w:tc>
          <w:tcPr>
            <w:tcW w:w="4531" w:type="dxa"/>
          </w:tcPr>
          <w:p w14:paraId="1D6B9C92" w14:textId="65225758" w:rsidR="0035388D" w:rsidRPr="0026563B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35388D" w:rsidRPr="0026563B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63B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26563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35388D" w:rsidRPr="0026563B" w14:paraId="0D6B1638" w14:textId="77777777" w:rsidTr="0035388D">
        <w:tc>
          <w:tcPr>
            <w:tcW w:w="4531" w:type="dxa"/>
          </w:tcPr>
          <w:p w14:paraId="23C29968" w14:textId="0DAD0D3A" w:rsidR="0035388D" w:rsidRPr="0026563B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35388D" w:rsidRPr="0026563B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63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26563B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5388D" w:rsidRPr="0026563B" w14:paraId="350CA614" w14:textId="77777777" w:rsidTr="0035388D">
        <w:tc>
          <w:tcPr>
            <w:tcW w:w="4531" w:type="dxa"/>
          </w:tcPr>
          <w:p w14:paraId="6040281A" w14:textId="12BCA012" w:rsidR="0035388D" w:rsidRPr="0026563B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35388D" w:rsidRPr="0026563B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63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26563B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35388D" w:rsidRPr="0026563B" w14:paraId="30EA2597" w14:textId="77777777" w:rsidTr="0035388D">
        <w:tc>
          <w:tcPr>
            <w:tcW w:w="4531" w:type="dxa"/>
          </w:tcPr>
          <w:p w14:paraId="414C2A2D" w14:textId="6241CD03" w:rsidR="0035388D" w:rsidRPr="0026563B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269BA347" w:rsidR="0035388D" w:rsidRPr="00EB23C9" w:rsidRDefault="00A16ACD" w:rsidP="002B7AB2">
            <w:pPr>
              <w:pStyle w:val="Listaszerbekezds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kern w:val="16"/>
                <w:sz w:val="24"/>
                <w:szCs w:val="24"/>
                <w:lang w:eastAsia="hu-HU"/>
              </w:rPr>
            </w:pPr>
            <w:r w:rsidRPr="00C006B5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Költségvetés tervezet</w:t>
            </w:r>
          </w:p>
        </w:tc>
      </w:tr>
    </w:tbl>
    <w:p w14:paraId="52B33311" w14:textId="782C6002" w:rsidR="0035388D" w:rsidRPr="0026563B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26563B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67DF5927" w:rsidR="00DB2C09" w:rsidRPr="0026563B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26563B">
        <w:rPr>
          <w:rFonts w:ascii="Times New Roman" w:hAnsi="Times New Roman" w:cs="Times New Roman"/>
          <w:sz w:val="24"/>
          <w:szCs w:val="24"/>
        </w:rPr>
        <w:t>Jánoshalma, 202</w:t>
      </w:r>
      <w:r w:rsidR="00E40689" w:rsidRPr="0026563B">
        <w:rPr>
          <w:rFonts w:ascii="Times New Roman" w:hAnsi="Times New Roman" w:cs="Times New Roman"/>
          <w:sz w:val="24"/>
          <w:szCs w:val="24"/>
        </w:rPr>
        <w:t>4</w:t>
      </w:r>
      <w:r w:rsidRPr="0026563B">
        <w:rPr>
          <w:rFonts w:ascii="Times New Roman" w:hAnsi="Times New Roman" w:cs="Times New Roman"/>
          <w:sz w:val="24"/>
          <w:szCs w:val="24"/>
        </w:rPr>
        <w:t>.</w:t>
      </w:r>
      <w:r w:rsidR="00647D76" w:rsidRPr="0026563B">
        <w:rPr>
          <w:rFonts w:ascii="Times New Roman" w:hAnsi="Times New Roman" w:cs="Times New Roman"/>
          <w:sz w:val="24"/>
          <w:szCs w:val="24"/>
        </w:rPr>
        <w:t xml:space="preserve"> </w:t>
      </w:r>
      <w:r w:rsidR="00A16ACD" w:rsidRPr="0026563B">
        <w:rPr>
          <w:rFonts w:ascii="Times New Roman" w:hAnsi="Times New Roman" w:cs="Times New Roman"/>
          <w:sz w:val="24"/>
          <w:szCs w:val="24"/>
        </w:rPr>
        <w:t>december</w:t>
      </w:r>
      <w:r w:rsidR="002B7AB2" w:rsidRPr="0026563B">
        <w:rPr>
          <w:rFonts w:ascii="Times New Roman" w:hAnsi="Times New Roman" w:cs="Times New Roman"/>
          <w:sz w:val="24"/>
          <w:szCs w:val="24"/>
        </w:rPr>
        <w:t xml:space="preserve"> </w:t>
      </w:r>
      <w:r w:rsidR="00C006B5">
        <w:rPr>
          <w:rFonts w:ascii="Times New Roman" w:hAnsi="Times New Roman" w:cs="Times New Roman"/>
          <w:sz w:val="24"/>
          <w:szCs w:val="24"/>
        </w:rPr>
        <w:t>6</w:t>
      </w:r>
      <w:r w:rsidR="002B7AB2" w:rsidRPr="0026563B">
        <w:rPr>
          <w:rFonts w:ascii="Times New Roman" w:hAnsi="Times New Roman" w:cs="Times New Roman"/>
          <w:sz w:val="24"/>
          <w:szCs w:val="24"/>
        </w:rPr>
        <w:t>.</w:t>
      </w:r>
    </w:p>
    <w:p w14:paraId="05D9908C" w14:textId="068B0AED" w:rsidR="00647D76" w:rsidRPr="0026563B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2EE531" w14:textId="651B3A07" w:rsidR="00647D76" w:rsidRPr="0026563B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8E0558" w14:textId="436FE2E6" w:rsidR="00647D76" w:rsidRPr="0026563B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607AE8" w14:textId="2E57D898" w:rsidR="00647D76" w:rsidRPr="0026563B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1D0F8A" w14:textId="24EA168C" w:rsidR="00647D76" w:rsidRPr="0026563B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E7E098" w14:textId="77777777" w:rsidR="002B7AB2" w:rsidRPr="0026563B" w:rsidRDefault="002B7AB2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FE5874" w14:textId="77777777" w:rsidR="002B7AB2" w:rsidRPr="0026563B" w:rsidRDefault="002B7AB2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6FC49D" w14:textId="31D68703" w:rsidR="00647D76" w:rsidRPr="0026563B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668DCA" w14:textId="77777777" w:rsidR="00CF27C3" w:rsidRPr="0026563B" w:rsidRDefault="00CF27C3" w:rsidP="00CF27C3">
      <w:pPr>
        <w:spacing w:after="5"/>
        <w:ind w:left="-5" w:hanging="10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2656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 xml:space="preserve">Tisztelt Képviselő-testület! </w:t>
      </w:r>
    </w:p>
    <w:p w14:paraId="0AC9E593" w14:textId="399ED852" w:rsidR="00686BCD" w:rsidRPr="0026563B" w:rsidRDefault="00CF27C3" w:rsidP="004F4827">
      <w:pPr>
        <w:spacing w:after="23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26563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</w:p>
    <w:p w14:paraId="5566B2E6" w14:textId="4AF54987" w:rsidR="0026563B" w:rsidRPr="0026563B" w:rsidRDefault="000133D4" w:rsidP="00EB23C9">
      <w:pPr>
        <w:spacing w:after="187"/>
        <w:ind w:left="14" w:firstLine="4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Jánoshalma</w:t>
      </w:r>
      <w:r w:rsidR="00213D21"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város közigazgatási területén lévő termőföldek</w:t>
      </w:r>
      <w:r w:rsidR="0051025A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és</w:t>
      </w:r>
      <w:r w:rsidR="00213D21"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  <w:r w:rsidR="0026563B"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gyümölcsösök </w:t>
      </w:r>
      <w:r w:rsidR="00213D21"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védelme évek óta visszatérő kérdés, megoldandó feladat</w:t>
      </w:r>
      <w:r w:rsidR="0026563B"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.</w:t>
      </w:r>
    </w:p>
    <w:p w14:paraId="3B6F12D6" w14:textId="77777777" w:rsidR="00213D21" w:rsidRPr="0026563B" w:rsidRDefault="00213D21" w:rsidP="00EB23C9">
      <w:pPr>
        <w:spacing w:after="187"/>
        <w:ind w:left="14" w:firstLine="4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Az utóbbi időben elszaporodtak a termény- és falopások, a külterületi illegális szemétlerakások, környezetszennyezés esetei.</w:t>
      </w:r>
    </w:p>
    <w:p w14:paraId="2F326D1E" w14:textId="7BB6A0AF" w:rsidR="00213D21" w:rsidRPr="0026563B" w:rsidRDefault="00213D21" w:rsidP="00EB23C9">
      <w:pPr>
        <w:spacing w:after="187"/>
        <w:ind w:left="14" w:firstLine="4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A fegyveres biztonsági őrségről, a természetvédelmi és mezei őrszolgálatról szóló 1997. évi CLIX</w:t>
      </w:r>
      <w:r w:rsidR="0026563B"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.</w:t>
      </w: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törvény 16. </w:t>
      </w:r>
      <w:r w:rsidR="0026563B"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§</w:t>
      </w: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(1) bekezdése alapján az önkormányzat a közigazgatási területéhez tartozó termőföldek őrzéséről mezei őrszolgálat létesítésével gondoskodhat.</w:t>
      </w:r>
    </w:p>
    <w:p w14:paraId="3C90EC6B" w14:textId="283F46F9" w:rsidR="00213D21" w:rsidRPr="0026563B" w:rsidRDefault="00213D21" w:rsidP="00EB23C9">
      <w:pPr>
        <w:spacing w:after="137"/>
        <w:ind w:left="14" w:firstLine="4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Mindezek együttesen alapozzák meg és teszik lehetővé az őrszolgálat létrehozását.</w:t>
      </w:r>
    </w:p>
    <w:p w14:paraId="1ECA9A84" w14:textId="19EBF5A2" w:rsidR="00213D21" w:rsidRPr="0026563B" w:rsidRDefault="00213D21" w:rsidP="00EB23C9">
      <w:pPr>
        <w:spacing w:after="111"/>
        <w:ind w:left="14" w:firstLine="4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A mezei őrszolgálat megalakítási, fenntartási és m</w:t>
      </w:r>
      <w:r w:rsidR="0026563B"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ű</w:t>
      </w: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k</w:t>
      </w:r>
      <w:r w:rsidR="0026563B"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ö</w:t>
      </w: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dési költségei a mezőgazdasági területek használói, tulajdonosai által fizetett mezőőri járulékból, valamint központi költségvetésből biztosított hozzájárulásból kell fedezni. A többször módosított 64/2009.</w:t>
      </w:r>
      <w:r w:rsidR="0026563B"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(V.22.) FVM-PM rendelet alapján az önkormányzat az újonnan létrehozott őrszolgálat megalakítási költségeinek 50%-át, de mezőőrönkén</w:t>
      </w:r>
      <w:r w:rsidR="0026563B"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t</w:t>
      </w: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legfeljebb 500.000.-Ft-nak a megtérítését a nyilvántartásba vételét követő 30 napon belül igényelheti. Az önkormányzat az őrszolgálat fenntartásával, működésével kapcsolatban felmerülő költségek — személy és dologi kiadások — 50%-ának de legfeljebb 90.000.-Ft /hó/fő megtérítését negyedéves időszakokra utólag kérelmezheti, a tárgyidőszak utolsó napjától számított 30 napon belül.</w:t>
      </w:r>
    </w:p>
    <w:p w14:paraId="5D968508" w14:textId="77777777" w:rsidR="00213D21" w:rsidRPr="0026563B" w:rsidRDefault="00213D21" w:rsidP="00EB23C9">
      <w:pPr>
        <w:spacing w:after="187"/>
        <w:ind w:left="14" w:firstLine="4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A mezőőri járulék mértékét az önkormányzat állapítja meg, rendeletben.</w:t>
      </w:r>
    </w:p>
    <w:p w14:paraId="727A5DE4" w14:textId="77777777" w:rsidR="00213D21" w:rsidRPr="0026563B" w:rsidRDefault="00213D21" w:rsidP="00EB23C9">
      <w:pPr>
        <w:spacing w:after="187"/>
        <w:ind w:firstLine="4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Olyan összegben kell megállapítani a mezőőri járulék díját, hogy az fedezetet biztosítson a felmerülő költségekre és nem jelent aránytalan terhet a földterületet használók számára sem.</w:t>
      </w:r>
    </w:p>
    <w:p w14:paraId="5B70F9CC" w14:textId="77777777" w:rsidR="00213D21" w:rsidRPr="0026563B" w:rsidRDefault="00213D21" w:rsidP="00EB23C9">
      <w:pPr>
        <w:spacing w:after="215"/>
        <w:ind w:firstLine="4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A mezőőri járulék adók módjára behajtandó köztartozásnak minősül, a behajtásra az ingatlan fekvése szerinti önkormányzat jegyzője jogosult.</w:t>
      </w:r>
      <w:r w:rsidRPr="0026563B">
        <w:rPr>
          <w:rFonts w:ascii="Times New Roman" w:eastAsia="Calibri" w:hAnsi="Times New Roman" w:cs="Times New Roman"/>
          <w:noProof/>
          <w:color w:val="000000"/>
          <w:kern w:val="2"/>
          <w:sz w:val="24"/>
          <w:szCs w:val="24"/>
          <w:lang w:eastAsia="hu-HU"/>
          <w14:ligatures w14:val="standardContextual"/>
        </w:rPr>
        <w:drawing>
          <wp:inline distT="0" distB="0" distL="0" distR="0" wp14:anchorId="5D56BAA7" wp14:editId="63438FE1">
            <wp:extent cx="9144" cy="41148"/>
            <wp:effectExtent l="0" t="0" r="0" b="0"/>
            <wp:docPr id="8474" name="Picture 84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4" name="Picture 847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41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BFE9F" w14:textId="245CAAB1" w:rsidR="00213D21" w:rsidRPr="0026563B" w:rsidRDefault="00213D21" w:rsidP="00EB23C9">
      <w:pPr>
        <w:spacing w:after="187"/>
        <w:ind w:firstLine="4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A mezőőrnek egyészségügyi vizsgálaton k</w:t>
      </w:r>
      <w:r w:rsidR="0026563B"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e</w:t>
      </w: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ll megfelelni, szakmai vizsgát kell tenni, továbbá fel kell szerelni a jogszabályban meghatározott eszközökkel.</w:t>
      </w:r>
    </w:p>
    <w:p w14:paraId="6AD3E8BC" w14:textId="77777777" w:rsidR="00213D21" w:rsidRPr="0026563B" w:rsidRDefault="00213D21" w:rsidP="00EB23C9">
      <w:pPr>
        <w:spacing w:after="210"/>
        <w:ind w:firstLine="4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Szüksége van </w:t>
      </w:r>
      <w:r w:rsidRPr="005748D2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gépjárműre, telefonra, fényképezőgépre, informatikai eszközre,</w:t>
      </w: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valamint biztosítani kell ezek fenntartási költségeit.</w:t>
      </w:r>
    </w:p>
    <w:p w14:paraId="5E945F5E" w14:textId="120D1A6D" w:rsidR="00213D21" w:rsidRPr="0026563B" w:rsidRDefault="00213D21" w:rsidP="00EB23C9">
      <w:pPr>
        <w:spacing w:after="187"/>
        <w:ind w:firstLine="4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A megalakítás költségeit terheli még az ingatlannyilvántartás igazgatási szolgáltatási díj, mely a szolgálat nyilvántartásba vételéhez szükséges, az őrzött földrészletek helyrajzi</w:t>
      </w:r>
      <w:r w:rsidR="0026563B"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számát tartalmazó jegyzék beszerzésének díja.</w:t>
      </w:r>
    </w:p>
    <w:p w14:paraId="7D1B88B7" w14:textId="3B821CEB" w:rsidR="00213D21" w:rsidRPr="0026563B" w:rsidRDefault="00213D21" w:rsidP="00EB23C9">
      <w:pPr>
        <w:spacing w:after="187"/>
        <w:ind w:firstLine="4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A megalakítás tervezett időpontja: 20</w:t>
      </w:r>
      <w:r w:rsidR="0026563B"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25</w:t>
      </w: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. </w:t>
      </w:r>
      <w:r w:rsidR="0026563B"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március</w:t>
      </w: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1.</w:t>
      </w:r>
    </w:p>
    <w:p w14:paraId="2458C014" w14:textId="474FF009" w:rsidR="00213D21" w:rsidRPr="0026563B" w:rsidRDefault="00213D21" w:rsidP="00EB23C9">
      <w:pPr>
        <w:spacing w:after="214"/>
        <w:ind w:firstLine="4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Eddig az időpontig kell kiválasztani a leendő mezőőrt, együttműködési megállapodást kell kötni a rendőrséggel, meg kell alkotni az önkormá</w:t>
      </w:r>
      <w:r w:rsidR="0026563B"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n</w:t>
      </w: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yzatnak a rendeletét a mezőőri szolgálatról és a mezőőri járulék megállapításáról.</w:t>
      </w:r>
    </w:p>
    <w:p w14:paraId="7BCD92CF" w14:textId="60B8576B" w:rsidR="00213D21" w:rsidRPr="0026563B" w:rsidRDefault="00213D21" w:rsidP="00EB23C9">
      <w:pPr>
        <w:spacing w:after="187"/>
        <w:ind w:firstLine="4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Be kell jelenteni a mezőőri szolgálat létrehozását a mezőgazdasági igazgatási szervnek, mely közhiteles nyilvántartásba veszi azt.</w:t>
      </w:r>
    </w:p>
    <w:p w14:paraId="1885FD59" w14:textId="32C182EA" w:rsidR="00213D21" w:rsidRPr="0026563B" w:rsidRDefault="00213D21" w:rsidP="00EB23C9">
      <w:pPr>
        <w:spacing w:after="187"/>
        <w:ind w:firstLine="4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6563B">
        <w:rPr>
          <w:rFonts w:ascii="Times New Roman" w:eastAsia="Calibri" w:hAnsi="Times New Roman" w:cs="Times New Roman"/>
          <w:noProof/>
          <w:color w:val="000000"/>
          <w:kern w:val="2"/>
          <w:sz w:val="24"/>
          <w:szCs w:val="24"/>
          <w:lang w:eastAsia="hu-HU"/>
          <w14:ligatures w14:val="standardContextual"/>
        </w:rPr>
        <w:lastRenderedPageBreak/>
        <w:drawing>
          <wp:anchor distT="0" distB="0" distL="114300" distR="114300" simplePos="0" relativeHeight="251659264" behindDoc="0" locked="0" layoutInCell="1" allowOverlap="0" wp14:anchorId="31F38434" wp14:editId="66239415">
            <wp:simplePos x="0" y="0"/>
            <wp:positionH relativeFrom="page">
              <wp:posOffset>6894576</wp:posOffset>
            </wp:positionH>
            <wp:positionV relativeFrom="page">
              <wp:posOffset>6112764</wp:posOffset>
            </wp:positionV>
            <wp:extent cx="9144" cy="9145"/>
            <wp:effectExtent l="0" t="0" r="0" b="0"/>
            <wp:wrapSquare wrapText="bothSides"/>
            <wp:docPr id="3095" name="Picture 30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5" name="Picture 309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Meg kell szervezni a mezőőri járulék bes</w:t>
      </w:r>
      <w:r w:rsidR="0026563B"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z</w:t>
      </w: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edésével, könyvelésével és végrehajtásával kapcsolatos hivatali feladatokat.</w:t>
      </w:r>
    </w:p>
    <w:p w14:paraId="6754F368" w14:textId="77777777" w:rsidR="00213D21" w:rsidRPr="0026563B" w:rsidRDefault="00213D21" w:rsidP="00EB23C9">
      <w:pPr>
        <w:spacing w:after="187"/>
        <w:ind w:firstLine="4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Egyelőre 1 fő alkalmazását javasoljuk, a működés elkezdése után tátjuk, hogy elég-e egy fő, vagy bővítenünk kell a létszámot.</w:t>
      </w:r>
    </w:p>
    <w:p w14:paraId="410ABFD6" w14:textId="4E3A3EFE" w:rsidR="00213D21" w:rsidRPr="0026563B" w:rsidRDefault="00213D21" w:rsidP="00EB23C9">
      <w:pPr>
        <w:spacing w:after="187"/>
        <w:ind w:firstLine="4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A mezőőr irányítását javaslom polgármesteri hatáskörbe rendelni, ezért foglalkoztatása közalkalmazotti státuszú lenne. A 2012. évi CXX. törvény (rendészeti törvény) határozza meg az alkalmazható intézkedéseket, melyet csak a közszolgálati vagy közalkalmazotti jogviszonyban álló személyek számára biztosítja a teljeskör</w:t>
      </w:r>
      <w:r w:rsidR="0026563B"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ű</w:t>
      </w: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alkalmazását.</w:t>
      </w:r>
    </w:p>
    <w:p w14:paraId="546E5387" w14:textId="77777777" w:rsidR="00213D21" w:rsidRPr="0026563B" w:rsidRDefault="00213D21" w:rsidP="00EB23C9">
      <w:pPr>
        <w:spacing w:after="229"/>
        <w:ind w:firstLine="4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A szolgálat felállításától remélhető, hogy külterületen jelentkező jogsértő cselekmények száma csökkenni fog, a folyamatos mezőőri jelenléttel a földtulajdonosok nagyobb biztonságban tudhatják magukat.</w:t>
      </w:r>
    </w:p>
    <w:p w14:paraId="55C0B092" w14:textId="21B3567A" w:rsidR="0026563B" w:rsidRPr="0026563B" w:rsidRDefault="0026563B" w:rsidP="00EB23C9">
      <w:pPr>
        <w:spacing w:after="5" w:line="268" w:lineRule="auto"/>
        <w:ind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6563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Kérem a Tisztelt Képviselő-testületet, hogy az előterjesztést megtárgyalni és a határozati javaslatot </w:t>
      </w:r>
      <w:r w:rsidR="00FD43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elfogadni</w:t>
      </w:r>
      <w:r w:rsidRPr="0026563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szíveskedjen.   </w:t>
      </w:r>
    </w:p>
    <w:p w14:paraId="230C0EED" w14:textId="2A08AB48" w:rsidR="00686BCD" w:rsidRPr="0026563B" w:rsidRDefault="00686BCD" w:rsidP="00EB23C9">
      <w:pPr>
        <w:spacing w:after="21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</w:p>
    <w:p w14:paraId="70AD0854" w14:textId="77777777" w:rsidR="00335CE7" w:rsidRPr="0026563B" w:rsidRDefault="00335CE7" w:rsidP="00EB23C9">
      <w:pPr>
        <w:spacing w:after="313" w:line="264" w:lineRule="auto"/>
        <w:ind w:left="24" w:hanging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B6B828A" w14:textId="3737528C" w:rsidR="00BC42CD" w:rsidRPr="0026563B" w:rsidRDefault="00BC42CD" w:rsidP="00EB23C9">
      <w:pPr>
        <w:keepNext/>
        <w:keepLines/>
        <w:spacing w:after="300"/>
        <w:ind w:left="1776" w:firstLine="708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  <w:r w:rsidRPr="002656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Határozati javaslat</w:t>
      </w:r>
      <w:r w:rsidR="008D57BC" w:rsidRPr="002656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:</w:t>
      </w:r>
    </w:p>
    <w:p w14:paraId="384B5C06" w14:textId="420B86F5" w:rsidR="0026563B" w:rsidRPr="0026563B" w:rsidRDefault="0026563B" w:rsidP="00EB23C9">
      <w:pPr>
        <w:spacing w:after="187"/>
        <w:ind w:left="2552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656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1. </w:t>
      </w:r>
      <w:r w:rsidR="00BC42CD" w:rsidRPr="002656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Jánoshalma Városi Önkormányzat Képviselő-testülete </w:t>
      </w: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egyetért a mezőőri szolgálat 2025. március </w:t>
      </w: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1. </w:t>
      </w: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napjától történő létrehozásával.</w:t>
      </w:r>
    </w:p>
    <w:p w14:paraId="3E161CCF" w14:textId="5A8F301F" w:rsidR="0026563B" w:rsidRPr="0026563B" w:rsidRDefault="0026563B" w:rsidP="00EB23C9">
      <w:pPr>
        <w:spacing w:after="217"/>
        <w:ind w:left="2552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2. Megbízza a polgármestert, hogy a soron következő ülésre terjessze be a mezei őrszolgálat létesítéséről, működéséről és a mezőőri járulék mértékének meghatározásáról szóló önkormányzati rendelet tervezetét, valamint tegye meg a létesítéssel kapcsolatos egyéb intézkedéseket.</w:t>
      </w:r>
    </w:p>
    <w:p w14:paraId="1BF1B080" w14:textId="4235EE6D" w:rsidR="00327098" w:rsidRPr="0026563B" w:rsidRDefault="0026563B" w:rsidP="00EB23C9">
      <w:pPr>
        <w:spacing w:after="5" w:line="268" w:lineRule="auto"/>
        <w:ind w:left="2552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6563B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3. Felkéri a jegyzőt, hogy a 2025. évi költségvetésbe tervezze be a mezei őrszolgálat létrehozásával és működtetésével kapcsolatos tételeket.</w:t>
      </w:r>
      <w:r w:rsidR="00327098" w:rsidRPr="0026563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</w:p>
    <w:p w14:paraId="7F82E1E2" w14:textId="77777777" w:rsidR="00327098" w:rsidRPr="0026563B" w:rsidRDefault="00327098" w:rsidP="00EB23C9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u w:val="single" w:color="000000"/>
          <w:lang w:eastAsia="hu-HU"/>
          <w14:ligatures w14:val="standardContextual"/>
        </w:rPr>
      </w:pPr>
    </w:p>
    <w:p w14:paraId="68FBDB46" w14:textId="77777777" w:rsidR="0026563B" w:rsidRPr="0026563B" w:rsidRDefault="00CF27C3" w:rsidP="00EB23C9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656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Felelős:</w:t>
      </w:r>
      <w:r w:rsidRPr="002656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26563B" w:rsidRPr="002656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Lengyel Endre polgármester</w:t>
      </w:r>
    </w:p>
    <w:p w14:paraId="2F1DF1B7" w14:textId="3C69BAD8" w:rsidR="00CF27C3" w:rsidRPr="0026563B" w:rsidRDefault="0026563B" w:rsidP="00EB23C9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656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        Dr. Rennerné dr. Radvánszki Anikó jegyző</w:t>
      </w:r>
      <w:r w:rsidR="00ED1B3D" w:rsidRPr="002656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</w:t>
      </w:r>
    </w:p>
    <w:p w14:paraId="3480C983" w14:textId="2FE77390" w:rsidR="00CF27C3" w:rsidRPr="0026563B" w:rsidRDefault="008D57BC" w:rsidP="00EB23C9">
      <w:pPr>
        <w:spacing w:after="0" w:line="240" w:lineRule="auto"/>
        <w:ind w:left="255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656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Határidő:</w:t>
      </w:r>
      <w:r w:rsidRPr="002656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26563B" w:rsidRPr="002656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folyamatos</w:t>
      </w:r>
    </w:p>
    <w:sectPr w:rsidR="00CF27C3" w:rsidRPr="002656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73C42"/>
    <w:multiLevelType w:val="hybridMultilevel"/>
    <w:tmpl w:val="6A3ACD86"/>
    <w:lvl w:ilvl="0" w:tplc="03DA1F8E">
      <w:start w:val="1"/>
      <w:numFmt w:val="decimal"/>
      <w:lvlText w:val="%1.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CE28012">
      <w:start w:val="1"/>
      <w:numFmt w:val="lowerLetter"/>
      <w:lvlText w:val="%2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06A4BDE">
      <w:start w:val="1"/>
      <w:numFmt w:val="lowerRoman"/>
      <w:lvlText w:val="%3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D52BF20">
      <w:start w:val="1"/>
      <w:numFmt w:val="decimal"/>
      <w:lvlText w:val="%4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148F72C">
      <w:start w:val="1"/>
      <w:numFmt w:val="lowerLetter"/>
      <w:lvlText w:val="%5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A047F68">
      <w:start w:val="1"/>
      <w:numFmt w:val="lowerRoman"/>
      <w:lvlText w:val="%6"/>
      <w:lvlJc w:val="left"/>
      <w:pPr>
        <w:ind w:left="6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7D2F894">
      <w:start w:val="1"/>
      <w:numFmt w:val="decimal"/>
      <w:lvlText w:val="%7"/>
      <w:lvlJc w:val="left"/>
      <w:pPr>
        <w:ind w:left="7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70A7D9C">
      <w:start w:val="1"/>
      <w:numFmt w:val="lowerLetter"/>
      <w:lvlText w:val="%8"/>
      <w:lvlJc w:val="left"/>
      <w:pPr>
        <w:ind w:left="8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B9AABAE">
      <w:start w:val="1"/>
      <w:numFmt w:val="lowerRoman"/>
      <w:lvlText w:val="%9"/>
      <w:lvlJc w:val="left"/>
      <w:pPr>
        <w:ind w:left="9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8540F7"/>
    <w:multiLevelType w:val="hybridMultilevel"/>
    <w:tmpl w:val="F4E8F2CC"/>
    <w:lvl w:ilvl="0" w:tplc="259AD8C0">
      <w:start w:val="1"/>
      <w:numFmt w:val="upperRoman"/>
      <w:lvlText w:val="%1."/>
      <w:lvlJc w:val="left"/>
      <w:pPr>
        <w:ind w:left="284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26AE2B0E"/>
    <w:multiLevelType w:val="hybridMultilevel"/>
    <w:tmpl w:val="A55C2BBC"/>
    <w:lvl w:ilvl="0" w:tplc="934412AC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00605"/>
    <w:multiLevelType w:val="hybridMultilevel"/>
    <w:tmpl w:val="EF7C21C0"/>
    <w:lvl w:ilvl="0" w:tplc="42AC503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58D2826"/>
    <w:multiLevelType w:val="hybridMultilevel"/>
    <w:tmpl w:val="E520AB8A"/>
    <w:lvl w:ilvl="0" w:tplc="42948F78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F821E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F661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E6FE0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66EAB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628E3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D6A7E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62FB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02A9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8D33331"/>
    <w:multiLevelType w:val="hybridMultilevel"/>
    <w:tmpl w:val="536481D4"/>
    <w:lvl w:ilvl="0" w:tplc="040E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" w15:restartNumberingAfterBreak="0">
    <w:nsid w:val="6F3D58C4"/>
    <w:multiLevelType w:val="hybridMultilevel"/>
    <w:tmpl w:val="7D2A56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0D31BB"/>
    <w:multiLevelType w:val="hybridMultilevel"/>
    <w:tmpl w:val="FB4ACD2C"/>
    <w:lvl w:ilvl="0" w:tplc="CEF640CE">
      <w:start w:val="1"/>
      <w:numFmt w:val="decimal"/>
      <w:lvlText w:val="%1)"/>
      <w:lvlJc w:val="left"/>
      <w:pPr>
        <w:ind w:left="3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34E652">
      <w:start w:val="1"/>
      <w:numFmt w:val="lowerLetter"/>
      <w:lvlText w:val="%2"/>
      <w:lvlJc w:val="left"/>
      <w:pPr>
        <w:ind w:left="3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9AD0CE">
      <w:start w:val="1"/>
      <w:numFmt w:val="lowerRoman"/>
      <w:lvlText w:val="%3"/>
      <w:lvlJc w:val="left"/>
      <w:pPr>
        <w:ind w:left="4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BE24CC">
      <w:start w:val="1"/>
      <w:numFmt w:val="decimal"/>
      <w:lvlText w:val="%4"/>
      <w:lvlJc w:val="left"/>
      <w:pPr>
        <w:ind w:left="5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0EB75A">
      <w:start w:val="1"/>
      <w:numFmt w:val="lowerLetter"/>
      <w:lvlText w:val="%5"/>
      <w:lvlJc w:val="left"/>
      <w:pPr>
        <w:ind w:left="6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64A878">
      <w:start w:val="1"/>
      <w:numFmt w:val="lowerRoman"/>
      <w:lvlText w:val="%6"/>
      <w:lvlJc w:val="left"/>
      <w:pPr>
        <w:ind w:left="6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1A9254">
      <w:start w:val="1"/>
      <w:numFmt w:val="decimal"/>
      <w:lvlText w:val="%7"/>
      <w:lvlJc w:val="left"/>
      <w:pPr>
        <w:ind w:left="7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E83BC2">
      <w:start w:val="1"/>
      <w:numFmt w:val="lowerLetter"/>
      <w:lvlText w:val="%8"/>
      <w:lvlJc w:val="left"/>
      <w:pPr>
        <w:ind w:left="8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48B3A6">
      <w:start w:val="1"/>
      <w:numFmt w:val="lowerRoman"/>
      <w:lvlText w:val="%9"/>
      <w:lvlJc w:val="left"/>
      <w:pPr>
        <w:ind w:left="8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9CB29BB"/>
    <w:multiLevelType w:val="hybridMultilevel"/>
    <w:tmpl w:val="2660AD28"/>
    <w:lvl w:ilvl="0" w:tplc="67627EF4">
      <w:start w:val="2"/>
      <w:numFmt w:val="decimal"/>
      <w:lvlText w:val="%1."/>
      <w:lvlJc w:val="left"/>
      <w:pPr>
        <w:ind w:left="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3857DC">
      <w:start w:val="1"/>
      <w:numFmt w:val="lowerLetter"/>
      <w:lvlText w:val="%2"/>
      <w:lvlJc w:val="left"/>
      <w:pPr>
        <w:ind w:left="1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CED7A">
      <w:start w:val="1"/>
      <w:numFmt w:val="lowerRoman"/>
      <w:lvlText w:val="%3"/>
      <w:lvlJc w:val="left"/>
      <w:pPr>
        <w:ind w:left="2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F87900">
      <w:start w:val="1"/>
      <w:numFmt w:val="decimal"/>
      <w:lvlText w:val="%4"/>
      <w:lvlJc w:val="left"/>
      <w:pPr>
        <w:ind w:left="3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2C139C">
      <w:start w:val="1"/>
      <w:numFmt w:val="lowerLetter"/>
      <w:lvlText w:val="%5"/>
      <w:lvlJc w:val="left"/>
      <w:pPr>
        <w:ind w:left="3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F6CCD4">
      <w:start w:val="1"/>
      <w:numFmt w:val="lowerRoman"/>
      <w:lvlText w:val="%6"/>
      <w:lvlJc w:val="left"/>
      <w:pPr>
        <w:ind w:left="4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C4E1E2">
      <w:start w:val="1"/>
      <w:numFmt w:val="decimal"/>
      <w:lvlText w:val="%7"/>
      <w:lvlJc w:val="left"/>
      <w:pPr>
        <w:ind w:left="5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947EC2">
      <w:start w:val="1"/>
      <w:numFmt w:val="lowerLetter"/>
      <w:lvlText w:val="%8"/>
      <w:lvlJc w:val="left"/>
      <w:pPr>
        <w:ind w:left="5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5892FC">
      <w:start w:val="1"/>
      <w:numFmt w:val="lowerRoman"/>
      <w:lvlText w:val="%9"/>
      <w:lvlJc w:val="left"/>
      <w:pPr>
        <w:ind w:left="6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89766096">
    <w:abstractNumId w:val="4"/>
  </w:num>
  <w:num w:numId="2" w16cid:durableId="484324698">
    <w:abstractNumId w:val="0"/>
  </w:num>
  <w:num w:numId="3" w16cid:durableId="226575576">
    <w:abstractNumId w:val="6"/>
  </w:num>
  <w:num w:numId="4" w16cid:durableId="1901790091">
    <w:abstractNumId w:val="5"/>
  </w:num>
  <w:num w:numId="5" w16cid:durableId="1237010430">
    <w:abstractNumId w:val="1"/>
  </w:num>
  <w:num w:numId="6" w16cid:durableId="1026758014">
    <w:abstractNumId w:val="2"/>
  </w:num>
  <w:num w:numId="7" w16cid:durableId="1297951253">
    <w:abstractNumId w:val="7"/>
  </w:num>
  <w:num w:numId="8" w16cid:durableId="1501892657">
    <w:abstractNumId w:val="3"/>
  </w:num>
  <w:num w:numId="9" w16cid:durableId="14884759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133D4"/>
    <w:rsid w:val="00040016"/>
    <w:rsid w:val="000545EF"/>
    <w:rsid w:val="00077140"/>
    <w:rsid w:val="000C4E56"/>
    <w:rsid w:val="001121EF"/>
    <w:rsid w:val="00184D2D"/>
    <w:rsid w:val="001D0CDA"/>
    <w:rsid w:val="00213092"/>
    <w:rsid w:val="00213D21"/>
    <w:rsid w:val="00245A8D"/>
    <w:rsid w:val="0026563B"/>
    <w:rsid w:val="002B4AC8"/>
    <w:rsid w:val="002B7AB2"/>
    <w:rsid w:val="002E6092"/>
    <w:rsid w:val="00314F1E"/>
    <w:rsid w:val="00327098"/>
    <w:rsid w:val="00335CE7"/>
    <w:rsid w:val="0035388D"/>
    <w:rsid w:val="0038442B"/>
    <w:rsid w:val="003C43A5"/>
    <w:rsid w:val="00454CDE"/>
    <w:rsid w:val="004707F9"/>
    <w:rsid w:val="004F4827"/>
    <w:rsid w:val="005014C4"/>
    <w:rsid w:val="0051025A"/>
    <w:rsid w:val="005357C9"/>
    <w:rsid w:val="00572BFE"/>
    <w:rsid w:val="005748D2"/>
    <w:rsid w:val="005A00F0"/>
    <w:rsid w:val="00647D76"/>
    <w:rsid w:val="00686BCD"/>
    <w:rsid w:val="00691234"/>
    <w:rsid w:val="006916DB"/>
    <w:rsid w:val="006A15D7"/>
    <w:rsid w:val="007262CC"/>
    <w:rsid w:val="00727129"/>
    <w:rsid w:val="0075458E"/>
    <w:rsid w:val="0084205F"/>
    <w:rsid w:val="008B40ED"/>
    <w:rsid w:val="008C6F85"/>
    <w:rsid w:val="008D57BC"/>
    <w:rsid w:val="009B1A5F"/>
    <w:rsid w:val="00A16ACD"/>
    <w:rsid w:val="00A4126D"/>
    <w:rsid w:val="00A60529"/>
    <w:rsid w:val="00A80CEA"/>
    <w:rsid w:val="00AA1A18"/>
    <w:rsid w:val="00AF0D68"/>
    <w:rsid w:val="00B82390"/>
    <w:rsid w:val="00BA1B2E"/>
    <w:rsid w:val="00BC42CD"/>
    <w:rsid w:val="00BE1BE5"/>
    <w:rsid w:val="00C006B5"/>
    <w:rsid w:val="00C93B7B"/>
    <w:rsid w:val="00CB64C6"/>
    <w:rsid w:val="00CE72C6"/>
    <w:rsid w:val="00CF27C3"/>
    <w:rsid w:val="00DB2C09"/>
    <w:rsid w:val="00DF7D0F"/>
    <w:rsid w:val="00E40689"/>
    <w:rsid w:val="00EB23C9"/>
    <w:rsid w:val="00ED1B3D"/>
    <w:rsid w:val="00ED70BE"/>
    <w:rsid w:val="00F2550C"/>
    <w:rsid w:val="00F41996"/>
    <w:rsid w:val="00FD4329"/>
    <w:rsid w:val="00FD560B"/>
    <w:rsid w:val="00FE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uiPriority w:val="99"/>
    <w:unhideWhenUsed/>
    <w:rsid w:val="00647D76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647D76"/>
  </w:style>
  <w:style w:type="paragraph" w:styleId="Listaszerbekezds">
    <w:name w:val="List Paragraph"/>
    <w:basedOn w:val="Norml"/>
    <w:uiPriority w:val="34"/>
    <w:qFormat/>
    <w:rsid w:val="00BC42CD"/>
    <w:pPr>
      <w:ind w:left="720"/>
      <w:contextualSpacing/>
    </w:pPr>
  </w:style>
  <w:style w:type="table" w:customStyle="1" w:styleId="TableGrid">
    <w:name w:val="TableGrid"/>
    <w:rsid w:val="00686BCD"/>
    <w:pPr>
      <w:spacing w:after="0" w:line="240" w:lineRule="auto"/>
    </w:pPr>
    <w:rPr>
      <w:rFonts w:eastAsiaTheme="minorEastAsia"/>
      <w:kern w:val="2"/>
      <w:lang w:eastAsia="hu-HU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13D21"/>
    <w:pPr>
      <w:spacing w:after="0" w:line="240" w:lineRule="auto"/>
    </w:pPr>
    <w:rPr>
      <w:rFonts w:eastAsiaTheme="minorEastAsia"/>
      <w:kern w:val="2"/>
      <w:lang w:eastAsia="hu-HU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56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651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Subáné Pekár Krisztina</cp:lastModifiedBy>
  <cp:revision>4</cp:revision>
  <cp:lastPrinted>2024-11-13T09:29:00Z</cp:lastPrinted>
  <dcterms:created xsi:type="dcterms:W3CDTF">2024-12-03T10:11:00Z</dcterms:created>
  <dcterms:modified xsi:type="dcterms:W3CDTF">2024-12-06T08:21:00Z</dcterms:modified>
</cp:coreProperties>
</file>