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3969"/>
        <w:gridCol w:w="2409"/>
      </w:tblGrid>
      <w:tr w:rsidR="003D788C" w:rsidRPr="00B15432" w14:paraId="694480B3" w14:textId="77777777" w:rsidTr="0061720A">
        <w:trPr>
          <w:trHeight w:val="67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77E67" w14:textId="45C1EF19" w:rsidR="003D788C" w:rsidRPr="0061720A" w:rsidRDefault="003D788C" w:rsidP="0020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Előzetes ajánlat</w:t>
            </w:r>
            <w:r w:rsidR="00D61D90" w:rsidRPr="00617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203058" w:rsidRPr="00617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                                 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2901FF" w14:textId="77777777" w:rsidR="0020080A" w:rsidRPr="0061720A" w:rsidRDefault="0020080A" w:rsidP="0020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Jánoshalmi Polgármesteri Hivatal</w:t>
            </w:r>
          </w:p>
          <w:p w14:paraId="77903AA6" w14:textId="76F9AD5F" w:rsidR="0020080A" w:rsidRPr="0061720A" w:rsidRDefault="0020080A" w:rsidP="0020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Városgazdálkodási Osztály</w:t>
            </w:r>
            <w:r w:rsidR="00E7423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 </w:t>
            </w: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6440 Jánoshalma, Béke tér 1.</w:t>
            </w:r>
          </w:p>
          <w:p w14:paraId="4F2419DB" w14:textId="4160F70E" w:rsidR="0020080A" w:rsidRPr="0061720A" w:rsidRDefault="0020080A" w:rsidP="0020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Bíróné Szegfű Mariann műszaki ügyintéző</w:t>
            </w:r>
          </w:p>
          <w:p w14:paraId="7BC90151" w14:textId="0C206DA1" w:rsidR="004B72F3" w:rsidRPr="0061720A" w:rsidRDefault="004B72F3" w:rsidP="00562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3D788C" w:rsidRPr="00B15432" w14:paraId="2442F083" w14:textId="77777777" w:rsidTr="0061720A">
        <w:trPr>
          <w:trHeight w:val="294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A5209" w14:textId="77777777" w:rsidR="003D788C" w:rsidRPr="0061720A" w:rsidRDefault="003D788C" w:rsidP="00B1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Műszaki leírása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9D22D" w14:textId="77777777" w:rsidR="003D788C" w:rsidRPr="0061720A" w:rsidRDefault="003D788C" w:rsidP="00B1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gramStart"/>
            <w:r w:rsidRPr="00617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Illusztráció</w:t>
            </w:r>
            <w:proofErr w:type="gram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0D6F2" w14:textId="77777777" w:rsidR="003D788C" w:rsidRPr="0061720A" w:rsidRDefault="003D788C" w:rsidP="00B1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Tel. Nettó ár</w:t>
            </w:r>
          </w:p>
        </w:tc>
      </w:tr>
      <w:tr w:rsidR="003D788C" w:rsidRPr="00B15432" w14:paraId="5265C64E" w14:textId="77777777" w:rsidTr="0061720A">
        <w:trPr>
          <w:trHeight w:val="252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9F84E" w14:textId="77777777" w:rsidR="0020080A" w:rsidRPr="0061720A" w:rsidRDefault="0020080A" w:rsidP="002008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Mászó </w:t>
            </w:r>
            <w:proofErr w:type="gramStart"/>
            <w:r w:rsidRPr="006172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torony    KJ-TE</w:t>
            </w:r>
            <w:proofErr w:type="gramEnd"/>
            <w:r w:rsidRPr="006172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,- 039.                                  </w:t>
            </w:r>
            <w:r w:rsidRPr="002F6D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Mászó torony II.                          </w:t>
            </w:r>
          </w:p>
          <w:p w14:paraId="1C47B309" w14:textId="21FF5ED1" w:rsidR="0020080A" w:rsidRPr="007C3F82" w:rsidRDefault="0020080A" w:rsidP="002008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  <w:r w:rsidRPr="007C3F8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  <w:t>120 cm-es padló magasság</w:t>
            </w:r>
            <w:r w:rsidRPr="007C3F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,</w:t>
            </w:r>
          </w:p>
          <w:p w14:paraId="05AC2CED" w14:textId="77777777" w:rsidR="0020080A" w:rsidRPr="0061720A" w:rsidRDefault="0020080A" w:rsidP="002008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„b”</w:t>
            </w:r>
            <w:r w:rsidRPr="00617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Beülő karos üvegszálas csúszdával               </w:t>
            </w:r>
          </w:p>
          <w:p w14:paraId="708D1A75" w14:textId="77777777" w:rsidR="0020080A" w:rsidRPr="0061720A" w:rsidRDefault="0020080A" w:rsidP="00200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Íves </w:t>
            </w:r>
            <w:proofErr w:type="gramStart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rámpa ,</w:t>
            </w:r>
            <w:proofErr w:type="gramEnd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mászófal, függeszkedő</w:t>
            </w:r>
          </w:p>
          <w:p w14:paraId="703CF29D" w14:textId="77777777" w:rsidR="0020080A" w:rsidRPr="0061720A" w:rsidRDefault="0020080A" w:rsidP="00200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hu-HU"/>
              </w:rPr>
              <w:t>ÜTÉS CSILLAPÍTÁS SZÜKSÉGES!</w:t>
            </w:r>
          </w:p>
          <w:p w14:paraId="6D345177" w14:textId="77777777" w:rsidR="0020080A" w:rsidRPr="0061720A" w:rsidRDefault="0020080A" w:rsidP="002008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hu-HU"/>
              </w:rPr>
              <w:t>Esési tér 550x750cm</w:t>
            </w:r>
          </w:p>
          <w:p w14:paraId="1D1D799B" w14:textId="65608C20" w:rsidR="003D788C" w:rsidRPr="007C3F82" w:rsidRDefault="007C3F82" w:rsidP="00A3514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hu-HU"/>
              </w:rPr>
            </w:pPr>
            <w:proofErr w:type="gramStart"/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hu-HU"/>
              </w:rPr>
              <w:t>41m</w:t>
            </w:r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vertAlign w:val="superscript"/>
                <w:lang w:eastAsia="hu-HU"/>
              </w:rPr>
              <w:t xml:space="preserve">2 </w:t>
            </w:r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hu-HU"/>
              </w:rPr>
              <w:t>=  homok</w:t>
            </w:r>
            <w:proofErr w:type="gramEnd"/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hu-HU"/>
              </w:rPr>
              <w:t xml:space="preserve"> 14,5m</w:t>
            </w:r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vertAlign w:val="superscript"/>
                <w:lang w:eastAsia="hu-H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D2841" w14:textId="6CF0FF05" w:rsidR="003D788C" w:rsidRPr="0061720A" w:rsidRDefault="0020080A" w:rsidP="003D7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720A">
              <w:rPr>
                <w:rFonts w:ascii="Times New Roman" w:hAnsi="Times New Roman" w:cs="Times New Roman"/>
                <w:noProof/>
                <w:sz w:val="20"/>
                <w:szCs w:val="20"/>
                <w:lang w:eastAsia="hu-HU"/>
              </w:rPr>
              <w:drawing>
                <wp:inline distT="0" distB="0" distL="0" distR="0" wp14:anchorId="74745AD9" wp14:editId="552FD3D7">
                  <wp:extent cx="2032000" cy="1596571"/>
                  <wp:effectExtent l="0" t="0" r="6350" b="381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9512" cy="16024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CEEEB4" w14:textId="5F300AE9" w:rsidR="000204A5" w:rsidRPr="0061720A" w:rsidRDefault="00BA6395" w:rsidP="00972E6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   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1621" w14:textId="38745826" w:rsidR="003D788C" w:rsidRPr="007C3F82" w:rsidRDefault="005F28AD" w:rsidP="003F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C3F82">
              <w:rPr>
                <w:rStyle w:val="woocommerce-price-amount"/>
                <w:rFonts w:ascii="Times New Roman" w:hAnsi="Times New Roman" w:cs="Times New Roman"/>
                <w:b/>
                <w:sz w:val="20"/>
                <w:szCs w:val="20"/>
              </w:rPr>
              <w:t>721 551,- </w:t>
            </w:r>
          </w:p>
        </w:tc>
      </w:tr>
      <w:tr w:rsidR="00FB5E18" w:rsidRPr="00B15432" w14:paraId="05EC715C" w14:textId="77777777" w:rsidTr="0061720A">
        <w:trPr>
          <w:trHeight w:val="252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5D2F5" w14:textId="5DF1AA6C" w:rsidR="00AF60B4" w:rsidRPr="0061720A" w:rsidRDefault="00AF60B4" w:rsidP="00AF60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Mérleghinták KJ-MH.- 013.          </w:t>
            </w:r>
            <w:r w:rsidRPr="002F6D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Mérleghinta </w:t>
            </w:r>
            <w:r w:rsidR="002F6D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kettő személyes </w:t>
            </w:r>
            <w:r w:rsidRPr="002F6D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                                    </w:t>
            </w:r>
            <w:r w:rsidRPr="002F6D6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</w:p>
          <w:p w14:paraId="002AE616" w14:textId="77777777" w:rsidR="00AF60B4" w:rsidRPr="0061720A" w:rsidRDefault="00AF60B4" w:rsidP="00AF60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Alapterület: 300x35cm</w:t>
            </w:r>
            <w:proofErr w:type="gramStart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,                               </w:t>
            </w:r>
            <w:r w:rsidRPr="007C3F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Magasság</w:t>
            </w:r>
            <w:proofErr w:type="gramEnd"/>
            <w:r w:rsidRPr="007C3F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(földtől): 99cm</w:t>
            </w:r>
          </w:p>
          <w:p w14:paraId="08C98EBF" w14:textId="77777777" w:rsidR="00AF60B4" w:rsidRPr="0061720A" w:rsidRDefault="00AF60B4" w:rsidP="00AF60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color w:val="00B050"/>
                <w:sz w:val="20"/>
                <w:szCs w:val="20"/>
                <w:lang w:eastAsia="hu-HU"/>
              </w:rPr>
              <w:t>Ütéscsillapító felületnek gyep megfelel</w:t>
            </w:r>
          </w:p>
          <w:p w14:paraId="70558029" w14:textId="3775E412" w:rsidR="00FB5E18" w:rsidRPr="0061720A" w:rsidRDefault="00AF60B4" w:rsidP="00AF60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Esési tere</w:t>
            </w:r>
            <w:proofErr w:type="gramStart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.:</w:t>
            </w:r>
            <w:proofErr w:type="gramEnd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600x350cm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2A9D2" w14:textId="384CF96D" w:rsidR="00FB5E18" w:rsidRPr="0061720A" w:rsidRDefault="0020080A" w:rsidP="000D68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720A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562A1B" w:rsidRPr="006172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  </w:t>
            </w:r>
            <w:r w:rsidRPr="0061720A">
              <w:rPr>
                <w:rFonts w:ascii="Times New Roman" w:hAnsi="Times New Roman" w:cs="Times New Roman"/>
                <w:noProof/>
                <w:sz w:val="20"/>
                <w:szCs w:val="20"/>
                <w:lang w:eastAsia="hu-HU"/>
              </w:rPr>
              <w:drawing>
                <wp:inline distT="0" distB="0" distL="0" distR="0" wp14:anchorId="7C098EEE" wp14:editId="5F3EE5A6">
                  <wp:extent cx="1644650" cy="1245947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100" cy="12508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62A1B" w:rsidRPr="006172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           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999C2" w14:textId="30414A18" w:rsidR="00FB5E18" w:rsidRPr="007C3F82" w:rsidRDefault="005F28AD" w:rsidP="003D7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C3F82">
              <w:rPr>
                <w:rStyle w:val="woocommerce-price-amount"/>
                <w:rFonts w:ascii="Times New Roman" w:hAnsi="Times New Roman" w:cs="Times New Roman"/>
                <w:b/>
                <w:sz w:val="20"/>
                <w:szCs w:val="20"/>
              </w:rPr>
              <w:t>213 868,-</w:t>
            </w:r>
          </w:p>
        </w:tc>
      </w:tr>
      <w:tr w:rsidR="0061720A" w:rsidRPr="00B15432" w14:paraId="1A252DCA" w14:textId="77777777" w:rsidTr="0061720A">
        <w:trPr>
          <w:trHeight w:val="2529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0358B" w14:textId="5BD8ED24" w:rsidR="0061720A" w:rsidRDefault="0061720A" w:rsidP="00617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720A">
              <w:rPr>
                <w:rFonts w:ascii="Times New Roman" w:hAnsi="Times New Roman" w:cs="Times New Roman"/>
                <w:b/>
                <w:sz w:val="20"/>
                <w:szCs w:val="20"/>
              </w:rPr>
              <w:t>Homokozó   egyszerű</w:t>
            </w:r>
            <w:proofErr w:type="gramEnd"/>
            <w:r w:rsidRPr="006172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KJ-HI  010.</w:t>
            </w:r>
            <w:r w:rsidR="002F6D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</w:t>
            </w:r>
            <w:r w:rsidRPr="006172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F6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1b HOMOKOZÓ                                       </w:t>
            </w:r>
            <w:r w:rsidRPr="006172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>200x200cm 32cm magas</w:t>
            </w:r>
            <w:r w:rsidRPr="006172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  </w:t>
            </w:r>
            <w:r w:rsidRPr="0061720A">
              <w:rPr>
                <w:rFonts w:ascii="Times New Roman" w:hAnsi="Times New Roman" w:cs="Times New Roman"/>
                <w:b/>
                <w:color w:val="00B050"/>
                <w:sz w:val="20"/>
                <w:szCs w:val="20"/>
              </w:rPr>
              <w:t>Ütéscsillapító gondozott gyep megfelelő</w:t>
            </w:r>
            <w:r w:rsidRPr="0061720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Esési tere.:  eszköz tere + minden irányan 150m szabad tér.!</w:t>
            </w:r>
          </w:p>
          <w:p w14:paraId="4B3F5F54" w14:textId="30C3EC35" w:rsidR="001E027A" w:rsidRPr="007C3F82" w:rsidRDefault="001E027A" w:rsidP="0061720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F82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hu-HU"/>
              </w:rPr>
              <w:t>homok 1,5m</w:t>
            </w:r>
            <w:r w:rsidRPr="007C3F82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vertAlign w:val="superscript"/>
                <w:lang w:eastAsia="hu-H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8E604" w14:textId="29BD8C15" w:rsidR="0061720A" w:rsidRPr="0061720A" w:rsidRDefault="0061720A" w:rsidP="006172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20A">
              <w:rPr>
                <w:rFonts w:ascii="Times New Roman" w:hAnsi="Times New Roman" w:cs="Times New Roman"/>
                <w:b/>
                <w:noProof/>
                <w:color w:val="FF0000"/>
                <w:sz w:val="20"/>
                <w:szCs w:val="20"/>
                <w:lang w:eastAsia="hu-HU"/>
              </w:rPr>
              <w:drawing>
                <wp:inline distT="0" distB="0" distL="0" distR="0" wp14:anchorId="67B3DA7E" wp14:editId="66EE5493">
                  <wp:extent cx="2006600" cy="1134955"/>
                  <wp:effectExtent l="0" t="0" r="0" b="8255"/>
                  <wp:docPr id="4" name="Kép 4" descr="d:\Users\Halász\Desktop\KULSO_MENT_20210906\Játékaink képek honlapra\010.Homokozó   egyszerű KJ-HI a b c\Egyszerű homokozó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d:\Users\Halász\Desktop\KULSO_MENT_20210906\Játékaink képek honlapra\010.Homokozó   egyszerű KJ-HI a b c\Egyszerű homokozó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878" cy="1142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D12BF" w14:textId="12BECE58" w:rsidR="0061720A" w:rsidRPr="007C3F82" w:rsidRDefault="001704AE" w:rsidP="0061720A">
            <w:pPr>
              <w:spacing w:after="0" w:line="240" w:lineRule="auto"/>
              <w:jc w:val="center"/>
              <w:rPr>
                <w:rStyle w:val="woocommerce-price-amount"/>
                <w:rFonts w:ascii="Times New Roman" w:hAnsi="Times New Roman" w:cs="Times New Roman"/>
                <w:b/>
                <w:sz w:val="20"/>
                <w:szCs w:val="20"/>
              </w:rPr>
            </w:pPr>
            <w:r w:rsidRPr="007C3F82">
              <w:rPr>
                <w:rStyle w:val="woocommerce-price-amount"/>
                <w:b/>
              </w:rPr>
              <w:t>196 802,-</w:t>
            </w:r>
          </w:p>
        </w:tc>
      </w:tr>
      <w:tr w:rsidR="0061720A" w:rsidRPr="00B15432" w14:paraId="47B5DB97" w14:textId="77777777" w:rsidTr="0061720A">
        <w:trPr>
          <w:trHeight w:val="252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9662" w14:textId="09258E33" w:rsidR="0061720A" w:rsidRPr="0061720A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Kétüléses hintaállvány </w:t>
            </w:r>
            <w:r w:rsidR="007C3F82" w:rsidRPr="006172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KJ-H- 001.</w:t>
            </w:r>
          </w:p>
          <w:p w14:paraId="24B201BF" w14:textId="00614629" w:rsidR="0061720A" w:rsidRPr="002F6D6C" w:rsidRDefault="0061720A" w:rsidP="006172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2F6D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Hinta állvány vegyes ülőkékkel               </w:t>
            </w:r>
          </w:p>
          <w:p w14:paraId="5BF9D58D" w14:textId="77777777" w:rsidR="0061720A" w:rsidRPr="0061720A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1db Acél betétes </w:t>
            </w:r>
            <w:proofErr w:type="gramStart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gumi borítású</w:t>
            </w:r>
            <w:proofErr w:type="gramEnd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beülő karos hinta, 1db Acél betétes gumi borítású laphinta perselyezett hinta csuklók, 6mm erő lánc felfüggesztés.</w:t>
            </w:r>
          </w:p>
          <w:p w14:paraId="1A8261E9" w14:textId="77777777" w:rsidR="0061720A" w:rsidRPr="0061720A" w:rsidRDefault="0061720A" w:rsidP="006172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  <w:lang w:eastAsia="hu-HU"/>
              </w:rPr>
              <w:t>Ütéscsillapító felület szükséges!</w:t>
            </w:r>
          </w:p>
          <w:p w14:paraId="109C6A5F" w14:textId="77777777" w:rsidR="0061720A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Esési tér 300x775cm</w:t>
            </w:r>
          </w:p>
          <w:p w14:paraId="1A7C2D2D" w14:textId="63EFFDEB" w:rsidR="001E027A" w:rsidRPr="007C3F82" w:rsidRDefault="001E027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hu-HU"/>
              </w:rPr>
            </w:pPr>
            <w:proofErr w:type="gramStart"/>
            <w:r w:rsidRPr="007C3F82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hu-HU"/>
              </w:rPr>
              <w:t>24m</w:t>
            </w:r>
            <w:r w:rsidRPr="007C3F82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vertAlign w:val="superscript"/>
                <w:lang w:eastAsia="hu-HU"/>
              </w:rPr>
              <w:t xml:space="preserve">2  </w:t>
            </w:r>
            <w:r w:rsidRPr="007C3F82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hu-HU"/>
              </w:rPr>
              <w:t>= homok</w:t>
            </w:r>
            <w:proofErr w:type="gramEnd"/>
            <w:r w:rsidRPr="007C3F82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hu-HU"/>
              </w:rPr>
              <w:t xml:space="preserve"> 8,5m</w:t>
            </w:r>
            <w:r w:rsidRPr="007C3F82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vertAlign w:val="superscript"/>
                <w:lang w:eastAsia="hu-H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DE8F2" w14:textId="035E00BA" w:rsidR="0061720A" w:rsidRPr="0061720A" w:rsidRDefault="0061720A" w:rsidP="006172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20A">
              <w:rPr>
                <w:rFonts w:ascii="Times New Roman" w:hAnsi="Times New Roman" w:cs="Times New Roman"/>
                <w:noProof/>
                <w:sz w:val="20"/>
                <w:szCs w:val="20"/>
                <w:lang w:eastAsia="hu-HU"/>
              </w:rPr>
              <w:drawing>
                <wp:inline distT="0" distB="0" distL="0" distR="0" wp14:anchorId="484E9D16" wp14:editId="0AED33B5">
                  <wp:extent cx="1723363" cy="1562916"/>
                  <wp:effectExtent l="0" t="0" r="0" b="0"/>
                  <wp:docPr id="7" name="Kép 7" descr="d:\Users\Halász\Desktop\KULSO_MENT_20210906\Játékaink képek honlapra\001.Kétüléses hintaállvány KJ-H   „ a” „ b”\001 Hinta állvány vegyes  KJ-H „ a”\001 Hinta állvány   vegyes                 KJ-H   „ a” „ b” 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d:\Users\Halász\Desktop\KULSO_MENT_20210906\Játékaink képek honlapra\001.Kétüléses hintaállvány KJ-H   „ a” „ b”\001 Hinta állvány vegyes  KJ-H „ a”\001 Hinta állvány   vegyes                 KJ-H   „ a” „ b” 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1871" cy="1570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E5E55" w14:textId="10DD6273" w:rsidR="0061720A" w:rsidRPr="007C3F82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7C3F82">
              <w:rPr>
                <w:rStyle w:val="woocommerce-price-amount"/>
                <w:rFonts w:ascii="Times New Roman" w:hAnsi="Times New Roman" w:cs="Times New Roman"/>
                <w:b/>
                <w:sz w:val="20"/>
                <w:szCs w:val="20"/>
              </w:rPr>
              <w:t>240 983,-</w:t>
            </w:r>
          </w:p>
        </w:tc>
      </w:tr>
      <w:tr w:rsidR="001704AE" w:rsidRPr="00B15432" w14:paraId="1C9EB5F6" w14:textId="77777777" w:rsidTr="0061720A">
        <w:trPr>
          <w:trHeight w:val="252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3DB26" w14:textId="295FB46D" w:rsidR="001704AE" w:rsidRPr="001704AE" w:rsidRDefault="001704AE" w:rsidP="001704AE">
            <w:pPr>
              <w:keepNext/>
              <w:numPr>
                <w:ilvl w:val="0"/>
                <w:numId w:val="2"/>
              </w:numPr>
              <w:tabs>
                <w:tab w:val="clear" w:pos="432"/>
              </w:tabs>
              <w:suppressAutoHyphens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kern w:val="1"/>
                <w:lang w:eastAsia="hu-HU"/>
              </w:rPr>
            </w:pPr>
            <w:r w:rsidRPr="001704AE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lastRenderedPageBreak/>
              <w:t>Hatszögletű mászóka KJ-</w:t>
            </w:r>
            <w:proofErr w:type="spellStart"/>
            <w:r w:rsidRPr="001704AE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MSh</w:t>
            </w:r>
            <w:proofErr w:type="spellEnd"/>
            <w:r w:rsidRPr="001704AE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-021.             </w:t>
            </w:r>
            <w:r w:rsidRPr="001704AE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u-HU"/>
              </w:rPr>
              <w:t xml:space="preserve"> </w:t>
            </w:r>
          </w:p>
          <w:p w14:paraId="740B2C40" w14:textId="2AA1173D" w:rsidR="001704AE" w:rsidRPr="001704AE" w:rsidRDefault="001704AE" w:rsidP="00170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704AE">
              <w:rPr>
                <w:rFonts w:ascii="Times New Roman" w:eastAsia="Times New Roman" w:hAnsi="Times New Roman" w:cs="Times New Roman"/>
                <w:lang w:eastAsia="hu-HU"/>
              </w:rPr>
              <w:t>Mászó háló, Mászó fal, Nyújtó rúd, Tűzoltó rúd, Csomós kötél. 240</w:t>
            </w:r>
            <w:r w:rsidR="00E7423D">
              <w:rPr>
                <w:rFonts w:ascii="Times New Roman" w:eastAsia="Times New Roman" w:hAnsi="Times New Roman" w:cs="Times New Roman"/>
                <w:lang w:eastAsia="hu-HU"/>
              </w:rPr>
              <w:t xml:space="preserve">cm átmérő </w:t>
            </w:r>
            <w:r w:rsidRPr="001704AE">
              <w:rPr>
                <w:rFonts w:ascii="Times New Roman" w:eastAsia="Times New Roman" w:hAnsi="Times New Roman" w:cs="Times New Roman"/>
                <w:color w:val="4472C4" w:themeColor="accent1"/>
                <w:lang w:eastAsia="hu-HU"/>
              </w:rPr>
              <w:t>120x</w:t>
            </w:r>
            <w:r w:rsidRPr="001704AE">
              <w:rPr>
                <w:rFonts w:ascii="Times New Roman" w:eastAsia="Times New Roman" w:hAnsi="Times New Roman" w:cs="Times New Roman"/>
                <w:b/>
                <w:color w:val="4472C4" w:themeColor="accent1"/>
                <w:lang w:eastAsia="hu-HU"/>
              </w:rPr>
              <w:t>200cm</w:t>
            </w:r>
            <w:r w:rsidRPr="001704AE">
              <w:rPr>
                <w:rFonts w:ascii="Times New Roman" w:eastAsia="Times New Roman" w:hAnsi="Times New Roman" w:cs="Times New Roman"/>
                <w:lang w:eastAsia="hu-HU"/>
              </w:rPr>
              <w:t xml:space="preserve"> elemekből hatszög formára </w:t>
            </w:r>
            <w:proofErr w:type="gramStart"/>
            <w:r w:rsidRPr="001704AE">
              <w:rPr>
                <w:rFonts w:ascii="Times New Roman" w:eastAsia="Times New Roman" w:hAnsi="Times New Roman" w:cs="Times New Roman"/>
                <w:lang w:eastAsia="hu-HU"/>
              </w:rPr>
              <w:t>fel állítva</w:t>
            </w:r>
            <w:proofErr w:type="gramEnd"/>
          </w:p>
          <w:p w14:paraId="6BAD7F38" w14:textId="77777777" w:rsidR="001704AE" w:rsidRPr="001704AE" w:rsidRDefault="001704AE" w:rsidP="001704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u-HU"/>
              </w:rPr>
            </w:pPr>
            <w:r w:rsidRPr="001704AE">
              <w:rPr>
                <w:rFonts w:ascii="Times New Roman" w:eastAsia="Times New Roman" w:hAnsi="Times New Roman" w:cs="Times New Roman"/>
                <w:lang w:eastAsia="hu-HU"/>
              </w:rPr>
              <w:t xml:space="preserve">Esési tere    320cm sugarú </w:t>
            </w:r>
            <w:proofErr w:type="gramStart"/>
            <w:r w:rsidRPr="001704AE">
              <w:rPr>
                <w:rFonts w:ascii="Times New Roman" w:eastAsia="Times New Roman" w:hAnsi="Times New Roman" w:cs="Times New Roman"/>
                <w:lang w:eastAsia="hu-HU"/>
              </w:rPr>
              <w:t>kör forma</w:t>
            </w:r>
            <w:proofErr w:type="gramEnd"/>
          </w:p>
          <w:p w14:paraId="79F67DCD" w14:textId="77777777" w:rsidR="001704AE" w:rsidRPr="001704AE" w:rsidRDefault="001704AE" w:rsidP="001704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lang w:eastAsia="hu-HU"/>
              </w:rPr>
            </w:pPr>
            <w:proofErr w:type="gramStart"/>
            <w:r w:rsidRPr="001704AE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lang w:eastAsia="hu-HU"/>
              </w:rPr>
              <w:t>Ütés csillapítás</w:t>
            </w:r>
            <w:proofErr w:type="gramEnd"/>
            <w:r w:rsidRPr="001704AE"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lang w:eastAsia="hu-HU"/>
              </w:rPr>
              <w:t>: Szűkséges</w:t>
            </w:r>
          </w:p>
          <w:p w14:paraId="0045286C" w14:textId="3B32645F" w:rsidR="001704AE" w:rsidRDefault="001704AE" w:rsidP="001704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1704AE">
              <w:rPr>
                <w:rFonts w:ascii="Times New Roman" w:eastAsia="Times New Roman" w:hAnsi="Times New Roman" w:cs="Times New Roman"/>
                <w:bCs/>
                <w:lang w:eastAsia="hu-HU"/>
              </w:rPr>
              <w:t>esési tér 320 cm sugarú kör</w:t>
            </w:r>
          </w:p>
          <w:p w14:paraId="7BA4435C" w14:textId="5AF7D6D7" w:rsidR="001E027A" w:rsidRPr="007C3F82" w:rsidRDefault="001E027A" w:rsidP="001E02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vertAlign w:val="superscript"/>
                <w:lang w:eastAsia="hu-HU"/>
              </w:rPr>
            </w:pPr>
            <w:proofErr w:type="gramStart"/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hu-HU"/>
              </w:rPr>
              <w:t>32m</w:t>
            </w:r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vertAlign w:val="superscript"/>
                <w:lang w:eastAsia="hu-HU"/>
              </w:rPr>
              <w:t xml:space="preserve">2 </w:t>
            </w:r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hu-HU"/>
              </w:rPr>
              <w:t xml:space="preserve"> =  homok</w:t>
            </w:r>
            <w:proofErr w:type="gramEnd"/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hu-HU"/>
              </w:rPr>
              <w:t xml:space="preserve"> 11,5m</w:t>
            </w:r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vertAlign w:val="superscript"/>
                <w:lang w:eastAsia="hu-HU"/>
              </w:rPr>
              <w:t>3</w:t>
            </w:r>
          </w:p>
          <w:p w14:paraId="5BAE7BEA" w14:textId="77777777" w:rsidR="001704AE" w:rsidRPr="0061720A" w:rsidRDefault="001704AE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4A037" w14:textId="085248A7" w:rsidR="001704AE" w:rsidRPr="0061720A" w:rsidRDefault="001704AE" w:rsidP="0061720A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  <w:lang w:eastAsia="hu-HU"/>
              </w:rPr>
            </w:pPr>
            <w:r w:rsidRPr="00BA6CE1">
              <w:rPr>
                <w:noProof/>
                <w:lang w:eastAsia="hu-HU"/>
              </w:rPr>
              <w:drawing>
                <wp:inline distT="0" distB="0" distL="0" distR="0" wp14:anchorId="57B9EE81" wp14:editId="12FFC1C7">
                  <wp:extent cx="1924050" cy="2422915"/>
                  <wp:effectExtent l="0" t="0" r="0" b="0"/>
                  <wp:docPr id="8" name="Kép 8" descr="d:\Users\Halász\Desktop\KULSO_MENT_20210906\Játékaink képek honlapra\021.Hatszögletű mászóka KJ-MSh abc\Hatszög Mászóka (2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d:\Users\Halász\Desktop\KULSO_MENT_20210906\Játékaink képek honlapra\021.Hatszögletű mászóka KJ-MSh abc\Hatszög Mászóka (2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989" cy="2435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34083" w14:textId="212560BC" w:rsidR="001704AE" w:rsidRPr="007C3F82" w:rsidRDefault="001704AE" w:rsidP="0061720A">
            <w:pPr>
              <w:suppressAutoHyphens/>
              <w:spacing w:after="0" w:line="240" w:lineRule="auto"/>
              <w:jc w:val="center"/>
              <w:rPr>
                <w:rStyle w:val="woocommerce-price-amount"/>
                <w:rFonts w:ascii="Times New Roman" w:hAnsi="Times New Roman" w:cs="Times New Roman"/>
                <w:b/>
                <w:sz w:val="20"/>
                <w:szCs w:val="20"/>
              </w:rPr>
            </w:pPr>
            <w:r w:rsidRPr="007C3F82">
              <w:rPr>
                <w:rStyle w:val="woocommerce-price-amount"/>
                <w:b/>
              </w:rPr>
              <w:t>608 394,-</w:t>
            </w:r>
          </w:p>
        </w:tc>
      </w:tr>
      <w:tr w:rsidR="0061720A" w:rsidRPr="00B15432" w14:paraId="1027E800" w14:textId="77777777" w:rsidTr="0061720A">
        <w:trPr>
          <w:trHeight w:val="252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CB5EC" w14:textId="3216ABBF" w:rsidR="0061720A" w:rsidRPr="0061720A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2F6D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Támlás </w:t>
            </w:r>
            <w:proofErr w:type="gramStart"/>
            <w:r w:rsidRPr="002F6D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pad</w:t>
            </w:r>
            <w:r w:rsidRPr="002F6D6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                                                </w:t>
            </w:r>
            <w:r w:rsidR="001704AE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180</w:t>
            </w: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x30x75</w:t>
            </w:r>
            <w:proofErr w:type="gramEnd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cm es</w:t>
            </w:r>
            <w:r w:rsidRPr="006172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                  </w:t>
            </w:r>
          </w:p>
          <w:p w14:paraId="74EBEDA2" w14:textId="21946E3C" w:rsidR="0061720A" w:rsidRPr="0061720A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</w:p>
          <w:p w14:paraId="1A0843F5" w14:textId="77777777" w:rsidR="0061720A" w:rsidRPr="0061720A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gramStart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Fém tartó</w:t>
            </w:r>
            <w:proofErr w:type="gramEnd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szerkezet (Zárt szelvény vázas)</w:t>
            </w:r>
          </w:p>
          <w:p w14:paraId="00B5D94C" w14:textId="4A23DB41" w:rsidR="0061720A" w:rsidRPr="0061720A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proofErr w:type="gramStart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Fenyő ülő</w:t>
            </w:r>
            <w:proofErr w:type="gramEnd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lappal. Többféle méretben készülhet a szín szabadon választható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DE4F7" w14:textId="144CC849" w:rsidR="0061720A" w:rsidRPr="0061720A" w:rsidRDefault="0061720A" w:rsidP="006172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20A">
              <w:rPr>
                <w:rFonts w:ascii="Times New Roman" w:hAnsi="Times New Roman" w:cs="Times New Roman"/>
                <w:b/>
                <w:noProof/>
                <w:color w:val="FF0000"/>
                <w:sz w:val="20"/>
                <w:szCs w:val="20"/>
                <w:lang w:eastAsia="hu-HU"/>
              </w:rPr>
              <w:drawing>
                <wp:inline distT="0" distB="0" distL="0" distR="0" wp14:anchorId="60AC5F2D" wp14:editId="4FCC2633">
                  <wp:extent cx="1758950" cy="1142706"/>
                  <wp:effectExtent l="0" t="0" r="0" b="635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902" cy="1151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04FB1" w14:textId="77777777" w:rsidR="0061720A" w:rsidRPr="007C3F82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7C3F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79 200,-</w:t>
            </w:r>
          </w:p>
          <w:p w14:paraId="3C25C5F4" w14:textId="77777777" w:rsidR="0061720A" w:rsidRPr="007C3F82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</w:tc>
      </w:tr>
      <w:tr w:rsidR="0061720A" w:rsidRPr="00B15432" w14:paraId="20E4A538" w14:textId="77777777" w:rsidTr="0061720A">
        <w:trPr>
          <w:trHeight w:val="252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05DB9" w14:textId="77777777" w:rsidR="0061720A" w:rsidRPr="002F6D6C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2F6D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Zárt falú Kuka</w:t>
            </w:r>
          </w:p>
          <w:p w14:paraId="51487F30" w14:textId="77777777" w:rsidR="0061720A" w:rsidRPr="0061720A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35x35x70cm</w:t>
            </w:r>
          </w:p>
          <w:p w14:paraId="65442D60" w14:textId="77777777" w:rsidR="0061720A" w:rsidRPr="0061720A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Fenyő léc vagy </w:t>
            </w:r>
            <w:proofErr w:type="gramStart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deszka borítással</w:t>
            </w:r>
            <w:proofErr w:type="gramEnd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asztalos minőségű megmunkálással.</w:t>
            </w:r>
          </w:p>
          <w:p w14:paraId="038DAD05" w14:textId="77777777" w:rsidR="0061720A" w:rsidRPr="0061720A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gramStart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Fém tartó</w:t>
            </w:r>
            <w:proofErr w:type="gramEnd"/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szerkezet fix rögzítéssel.</w:t>
            </w:r>
          </w:p>
          <w:p w14:paraId="1B589947" w14:textId="6D31A395" w:rsidR="0061720A" w:rsidRPr="00CA4E86" w:rsidRDefault="0061720A" w:rsidP="00CA4E8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Készülhet hengeres vagy négyszögletes formára.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D0166" w14:textId="27EB0717" w:rsidR="0061720A" w:rsidRPr="0061720A" w:rsidRDefault="0061720A" w:rsidP="0061720A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FF0000"/>
                <w:sz w:val="20"/>
                <w:szCs w:val="20"/>
              </w:rPr>
            </w:pPr>
            <w:r w:rsidRPr="0061720A">
              <w:rPr>
                <w:rFonts w:ascii="Times New Roman" w:hAnsi="Times New Roman" w:cs="Times New Roman"/>
                <w:b/>
                <w:noProof/>
                <w:color w:val="FF0000"/>
                <w:sz w:val="20"/>
                <w:szCs w:val="20"/>
                <w:lang w:eastAsia="hu-HU"/>
              </w:rPr>
              <w:drawing>
                <wp:inline distT="0" distB="0" distL="0" distR="0" wp14:anchorId="7E7BBF4A" wp14:editId="6C667417">
                  <wp:extent cx="1318260" cy="1259012"/>
                  <wp:effectExtent l="0" t="0" r="0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652" cy="12651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B8044" w14:textId="3203CDB8" w:rsidR="0061720A" w:rsidRPr="007C3F82" w:rsidRDefault="0061720A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7C3F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59 000,-</w:t>
            </w:r>
          </w:p>
        </w:tc>
      </w:tr>
      <w:tr w:rsidR="007C3F82" w:rsidRPr="00B15432" w14:paraId="30AD1586" w14:textId="77777777" w:rsidTr="0061720A">
        <w:trPr>
          <w:trHeight w:val="2529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41105" w14:textId="77777777" w:rsidR="007C3F82" w:rsidRPr="002F6D6C" w:rsidRDefault="007C3F82" w:rsidP="007C3F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2F6D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Ütéscsillapító felület </w:t>
            </w:r>
          </w:p>
          <w:p w14:paraId="4008784A" w14:textId="5F888E5F" w:rsidR="007C3F82" w:rsidRDefault="007C3F82" w:rsidP="007C3F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vertAlign w:val="superscript"/>
                <w:lang w:eastAsia="hu-HU"/>
              </w:rPr>
            </w:pPr>
            <w:r w:rsidRPr="007C3F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KJ-</w:t>
            </w:r>
            <w:proofErr w:type="spellStart"/>
            <w:r w:rsidRPr="007C3F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MSh</w:t>
            </w:r>
            <w:proofErr w:type="spellEnd"/>
            <w:r w:rsidRPr="007C3F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 -021.</w:t>
            </w:r>
            <w:r w:rsidRPr="007C3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gramStart"/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hu-HU"/>
              </w:rPr>
              <w:t>32m</w:t>
            </w:r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vertAlign w:val="superscript"/>
                <w:lang w:eastAsia="hu-HU"/>
              </w:rPr>
              <w:t xml:space="preserve">2 </w:t>
            </w:r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hu-HU"/>
              </w:rPr>
              <w:t xml:space="preserve"> =  homok</w:t>
            </w:r>
            <w:proofErr w:type="gramEnd"/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hu-HU"/>
              </w:rPr>
              <w:t xml:space="preserve"> 11,5m</w:t>
            </w:r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vertAlign w:val="superscript"/>
                <w:lang w:eastAsia="hu-HU"/>
              </w:rPr>
              <w:t>3</w:t>
            </w:r>
            <w:r w:rsidRPr="007C3F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                             KJ-H- 001.</w:t>
            </w:r>
            <w:r w:rsidRPr="007C3F82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hu-HU"/>
              </w:rPr>
              <w:t xml:space="preserve"> 24m</w:t>
            </w:r>
            <w:r w:rsidRPr="007C3F82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vertAlign w:val="superscript"/>
                <w:lang w:eastAsia="hu-HU"/>
              </w:rPr>
              <w:t xml:space="preserve">2  </w:t>
            </w:r>
            <w:r w:rsidRPr="007C3F82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hu-HU"/>
              </w:rPr>
              <w:t>= homok 8,5m</w:t>
            </w:r>
            <w:r w:rsidRPr="007C3F82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vertAlign w:val="superscript"/>
                <w:lang w:eastAsia="hu-HU"/>
              </w:rPr>
              <w:t>3</w:t>
            </w:r>
          </w:p>
          <w:p w14:paraId="14CAB02D" w14:textId="5AD35E7E" w:rsidR="007C3F82" w:rsidRDefault="007C3F82" w:rsidP="007C3F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vertAlign w:val="superscript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KJ-TE,- 039.</w:t>
            </w:r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hu-HU"/>
              </w:rPr>
              <w:t xml:space="preserve"> </w:t>
            </w:r>
            <w:proofErr w:type="gramStart"/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hu-HU"/>
              </w:rPr>
              <w:t>41m</w:t>
            </w:r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vertAlign w:val="superscript"/>
                <w:lang w:eastAsia="hu-HU"/>
              </w:rPr>
              <w:t xml:space="preserve">2 </w:t>
            </w:r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hu-HU"/>
              </w:rPr>
              <w:t>=  homok</w:t>
            </w:r>
            <w:proofErr w:type="gramEnd"/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hu-HU"/>
              </w:rPr>
              <w:t xml:space="preserve"> 14,5m</w:t>
            </w:r>
            <w:r w:rsidRPr="007C3F82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vertAlign w:val="superscript"/>
                <w:lang w:eastAsia="hu-HU"/>
              </w:rPr>
              <w:t>3</w:t>
            </w:r>
          </w:p>
          <w:p w14:paraId="79DCF05F" w14:textId="2BFE5C3B" w:rsidR="002F6D6C" w:rsidRDefault="002F6D6C" w:rsidP="007C3F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vertAlign w:val="superscript"/>
                <w:lang w:eastAsia="hu-HU"/>
              </w:rPr>
            </w:pPr>
          </w:p>
          <w:p w14:paraId="582516AE" w14:textId="77777777" w:rsidR="002F6D6C" w:rsidRDefault="002F6D6C" w:rsidP="007C3F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vertAlign w:val="superscript"/>
                <w:lang w:eastAsia="hu-HU"/>
              </w:rPr>
            </w:pPr>
          </w:p>
          <w:p w14:paraId="63EDB8CE" w14:textId="69D54327" w:rsidR="007C3F82" w:rsidRPr="00E7423D" w:rsidRDefault="007C3F82" w:rsidP="00E7423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hu-HU"/>
              </w:rPr>
            </w:pPr>
            <w:proofErr w:type="gramStart"/>
            <w:r w:rsidRPr="002F6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Összesen  </w:t>
            </w:r>
            <w:r w:rsidR="002F6D6C" w:rsidRPr="002F6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97m</w:t>
            </w:r>
            <w:r w:rsidR="002F6D6C" w:rsidRPr="002F6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hu-HU"/>
              </w:rPr>
              <w:t>2</w:t>
            </w:r>
            <w:proofErr w:type="gramEnd"/>
            <w:r w:rsidR="002F6D6C" w:rsidRPr="002F6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hu-HU"/>
              </w:rPr>
              <w:t xml:space="preserve"> </w:t>
            </w:r>
            <w:r w:rsidR="002F6D6C" w:rsidRPr="002F6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>= homok 34,5m</w:t>
            </w:r>
            <w:r w:rsidR="002F6D6C" w:rsidRPr="002F6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hu-H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768DB" w14:textId="77777777" w:rsidR="00B00619" w:rsidRDefault="006058C9" w:rsidP="0061720A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  <w:t xml:space="preserve">Ütéscsilapítók előkészítés gép munka          kb 4 óra                                    15 000/ó      </w:t>
            </w:r>
          </w:p>
          <w:p w14:paraId="6F46532B" w14:textId="10AD0988" w:rsidR="007C3F82" w:rsidRDefault="00A92915" w:rsidP="00617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hu-HU"/>
              </w:rPr>
            </w:pPr>
            <w:r>
              <w:rPr>
                <w:rFonts w:ascii="Times New Roman" w:hAnsi="Times New Roman" w:cs="Times New Roman"/>
                <w:b/>
                <w:noProof/>
                <w:color w:val="FF0000"/>
                <w:sz w:val="20"/>
                <w:szCs w:val="20"/>
                <w:lang w:eastAsia="hu-HU"/>
              </w:rPr>
              <w:t xml:space="preserve">                                  </w:t>
            </w:r>
            <w:r w:rsidR="00B00619" w:rsidRPr="00B00619">
              <w:rPr>
                <w:rFonts w:ascii="Times New Roman" w:hAnsi="Times New Roman" w:cs="Times New Roman"/>
                <w:b/>
                <w:noProof/>
                <w:color w:val="FF0000"/>
                <w:sz w:val="20"/>
                <w:szCs w:val="20"/>
                <w:lang w:eastAsia="hu-HU"/>
              </w:rPr>
              <w:t xml:space="preserve">60 000,-        </w:t>
            </w:r>
            <w:r w:rsidR="006058C9" w:rsidRPr="00B00619">
              <w:rPr>
                <w:rFonts w:ascii="Times New Roman" w:hAnsi="Times New Roman" w:cs="Times New Roman"/>
                <w:b/>
                <w:noProof/>
                <w:color w:val="FF0000"/>
                <w:sz w:val="20"/>
                <w:szCs w:val="20"/>
                <w:lang w:eastAsia="hu-HU"/>
              </w:rPr>
              <w:t xml:space="preserve">                                                  </w:t>
            </w:r>
            <w:r w:rsidR="002C4F55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  <w:t xml:space="preserve">Sárga bánya homok    </w:t>
            </w:r>
            <w:r w:rsidR="00B00619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  <w:t xml:space="preserve">                 </w:t>
            </w:r>
            <w:r w:rsidR="002C4F55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  <w:t xml:space="preserve"> </w:t>
            </w:r>
            <w:r w:rsidR="00B00619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  <w:t>6 500,-</w:t>
            </w:r>
            <w:r w:rsidR="002C4F55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  <w:t>/</w:t>
            </w:r>
            <w:r w:rsidR="002C4F55" w:rsidRPr="002F6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 m</w:t>
            </w:r>
            <w:r w:rsidR="002C4F55" w:rsidRPr="002F6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hu-HU"/>
              </w:rPr>
              <w:t>3</w:t>
            </w:r>
          </w:p>
          <w:p w14:paraId="1F6DC102" w14:textId="0426B3E7" w:rsidR="00B00619" w:rsidRPr="00B00619" w:rsidRDefault="00B00619" w:rsidP="0061720A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  <w:t>35m</w:t>
            </w: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vertAlign w:val="superscript"/>
                <w:lang w:eastAsia="hu-HU"/>
              </w:rPr>
              <w:t xml:space="preserve">3 </w:t>
            </w:r>
            <w:r w:rsidR="00A92915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vertAlign w:val="superscript"/>
                <w:lang w:eastAsia="hu-HU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vertAlign w:val="superscript"/>
                <w:lang w:eastAsia="hu-HU"/>
              </w:rPr>
              <w:t xml:space="preserve"> </w:t>
            </w:r>
            <w:r w:rsidR="00A92915" w:rsidRPr="00A92915">
              <w:rPr>
                <w:rFonts w:ascii="Times New Roman" w:hAnsi="Times New Roman" w:cs="Times New Roman"/>
                <w:b/>
                <w:noProof/>
                <w:color w:val="FF0000"/>
                <w:sz w:val="20"/>
                <w:szCs w:val="20"/>
                <w:lang w:eastAsia="hu-HU"/>
              </w:rPr>
              <w:t>227 500,-</w:t>
            </w:r>
          </w:p>
          <w:p w14:paraId="19100760" w14:textId="77777777" w:rsidR="002C4F55" w:rsidRDefault="002C4F55" w:rsidP="00617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hu-HU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  <w:t xml:space="preserve">Folyami homok        </w:t>
            </w:r>
            <w:r w:rsidR="00B00619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  <w:t xml:space="preserve">                   </w:t>
            </w: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  <w:t xml:space="preserve"> </w:t>
            </w:r>
            <w:r w:rsidR="00B00619"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  <w:t>13 500,-</w:t>
            </w: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  <w:t>/</w:t>
            </w:r>
            <w:r w:rsidRPr="002F6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u-HU"/>
              </w:rPr>
              <w:t xml:space="preserve"> m</w:t>
            </w:r>
            <w:r w:rsidRPr="002F6D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hu-HU"/>
              </w:rPr>
              <w:t>3</w:t>
            </w:r>
          </w:p>
          <w:p w14:paraId="31D79BC4" w14:textId="11CD19CF" w:rsidR="00A92915" w:rsidRPr="00A92915" w:rsidRDefault="00A92915" w:rsidP="0061720A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color w:val="FF0000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lang w:eastAsia="hu-HU"/>
              </w:rPr>
              <w:t>35m</w:t>
            </w: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vertAlign w:val="superscript"/>
                <w:lang w:eastAsia="hu-HU"/>
              </w:rPr>
              <w:t>3</w:t>
            </w: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sz w:val="20"/>
                <w:szCs w:val="20"/>
                <w:vertAlign w:val="superscript"/>
                <w:lang w:eastAsia="hu-HU"/>
              </w:rPr>
              <w:t xml:space="preserve">                                      </w:t>
            </w:r>
            <w:r w:rsidRPr="00A92915">
              <w:rPr>
                <w:rFonts w:ascii="Times New Roman" w:hAnsi="Times New Roman" w:cs="Times New Roman"/>
                <w:b/>
                <w:noProof/>
                <w:color w:val="FF0000"/>
                <w:sz w:val="20"/>
                <w:szCs w:val="20"/>
                <w:lang w:eastAsia="hu-HU"/>
              </w:rPr>
              <w:t>472 500,-</w:t>
            </w:r>
            <w:bookmarkEnd w:id="0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F7B61" w14:textId="25B1357A" w:rsidR="007C3F82" w:rsidRPr="007C3F82" w:rsidRDefault="00A92915" w:rsidP="006172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410 000,-</w:t>
            </w:r>
          </w:p>
        </w:tc>
      </w:tr>
      <w:tr w:rsidR="0061720A" w:rsidRPr="00B15432" w14:paraId="5A4BACF3" w14:textId="35030EB1" w:rsidTr="0061720A">
        <w:trPr>
          <w:trHeight w:val="19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936DA" w14:textId="4E62CB86" w:rsidR="0061720A" w:rsidRPr="0061720A" w:rsidRDefault="001E027A" w:rsidP="00617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Játékok </w:t>
            </w:r>
            <w:r w:rsidR="0061720A" w:rsidRPr="00617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>Nettó: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9F793" w14:textId="21D8CA15" w:rsidR="0061720A" w:rsidRPr="0061720A" w:rsidRDefault="001E027A" w:rsidP="0061720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2 119 796</w:t>
            </w:r>
            <w:r w:rsidR="0061720A" w:rsidRPr="006172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,-</w:t>
            </w:r>
          </w:p>
        </w:tc>
      </w:tr>
      <w:tr w:rsidR="0061720A" w:rsidRPr="00B15432" w14:paraId="483D928F" w14:textId="4FB67591" w:rsidTr="0061720A">
        <w:trPr>
          <w:trHeight w:val="273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00B03" w14:textId="31FCCE4F" w:rsidR="0061720A" w:rsidRPr="0061720A" w:rsidRDefault="0061720A" w:rsidP="00170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Szállítás</w:t>
            </w:r>
            <w:r w:rsidRPr="00617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  <w:t xml:space="preserve"> Jánoshalma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1948" w14:textId="1278BEEF" w:rsidR="0061720A" w:rsidRPr="0061720A" w:rsidRDefault="0061720A" w:rsidP="0017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0 </w:t>
            </w:r>
            <w:r w:rsidR="001704A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,</w:t>
            </w:r>
            <w:r w:rsidRPr="006172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0,-</w:t>
            </w:r>
          </w:p>
        </w:tc>
      </w:tr>
      <w:tr w:rsidR="0061720A" w:rsidRPr="00B15432" w14:paraId="45EBAF3A" w14:textId="77777777" w:rsidTr="0061720A">
        <w:trPr>
          <w:trHeight w:val="273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C55DB" w14:textId="4679C08F" w:rsidR="0061720A" w:rsidRPr="0061720A" w:rsidRDefault="001704AE" w:rsidP="00617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Játszótéri eszközök</w:t>
            </w:r>
            <w:r w:rsidR="0061720A" w:rsidRPr="00617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helyszíni </w:t>
            </w:r>
            <w:proofErr w:type="gramStart"/>
            <w:r w:rsidR="0061720A" w:rsidRPr="00617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szerelése ,</w:t>
            </w:r>
            <w:proofErr w:type="gramEnd"/>
            <w:r w:rsidR="0061720A" w:rsidRPr="00617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telepítése beton sarus rögzítéssel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690BD" w14:textId="23FC1016" w:rsidR="0061720A" w:rsidRPr="0061720A" w:rsidRDefault="001E027A" w:rsidP="0061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635 939</w:t>
            </w:r>
            <w:r w:rsidR="0061720A" w:rsidRPr="0061720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,-</w:t>
            </w:r>
          </w:p>
        </w:tc>
      </w:tr>
      <w:tr w:rsidR="001E027A" w:rsidRPr="00B15432" w14:paraId="7FB694B1" w14:textId="77777777" w:rsidTr="0061720A">
        <w:trPr>
          <w:trHeight w:val="273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7B67E" w14:textId="77777777" w:rsidR="002F6D6C" w:rsidRPr="002F6D6C" w:rsidRDefault="001E027A" w:rsidP="002F6D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Ütéscsillapító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felület</w:t>
            </w:r>
            <w:r w:rsidR="007C3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2F6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 97m</w:t>
            </w:r>
            <w:r w:rsidR="002F6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  <w:proofErr w:type="gramEnd"/>
            <w:r w:rsidR="002F6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hu-HU"/>
              </w:rPr>
              <w:t xml:space="preserve">     </w:t>
            </w:r>
            <w:r w:rsidR="002F6D6C" w:rsidRPr="002F6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 xml:space="preserve">= </w:t>
            </w:r>
            <w:r w:rsidR="002F6D6C" w:rsidRPr="002F6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u-HU"/>
              </w:rPr>
              <w:t>homok 34,5m</w:t>
            </w:r>
            <w:r w:rsidR="002F6D6C" w:rsidRPr="002F6D6C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hu-HU"/>
              </w:rPr>
              <w:t>3</w:t>
            </w:r>
          </w:p>
          <w:p w14:paraId="41262E6F" w14:textId="543BEC1F" w:rsidR="001E027A" w:rsidRPr="002F6D6C" w:rsidRDefault="001E027A" w:rsidP="007C3F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03CBA" w14:textId="4AD243E1" w:rsidR="001E027A" w:rsidRDefault="00A92915" w:rsidP="0061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410 000,-</w:t>
            </w:r>
          </w:p>
        </w:tc>
      </w:tr>
      <w:tr w:rsidR="00A92915" w:rsidRPr="00B15432" w14:paraId="2AC4AC83" w14:textId="77777777" w:rsidTr="0061720A">
        <w:trPr>
          <w:trHeight w:val="273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1E745" w14:textId="3FBAE4E4" w:rsidR="00A92915" w:rsidRDefault="00A92915" w:rsidP="002F6D6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Használatba vételi ellenőriztetés acreditált ellenőrrel.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22A12" w14:textId="0A34E270" w:rsidR="00A92915" w:rsidRDefault="00A92915" w:rsidP="0061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112 750,-</w:t>
            </w:r>
          </w:p>
        </w:tc>
      </w:tr>
      <w:tr w:rsidR="0061720A" w:rsidRPr="00B15432" w14:paraId="37D9514E" w14:textId="77777777" w:rsidTr="0061720A">
        <w:trPr>
          <w:trHeight w:val="285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85C6" w14:textId="77777777" w:rsidR="0061720A" w:rsidRPr="0061720A" w:rsidRDefault="0061720A" w:rsidP="006172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u-HU"/>
              </w:rPr>
              <w:t>Nettó: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C682" w14:textId="44988EFB" w:rsidR="0061720A" w:rsidRPr="0061720A" w:rsidRDefault="0061720A" w:rsidP="002F6D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A929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3 278 485 </w:t>
            </w:r>
            <w:r w:rsidRPr="006172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Ft</w:t>
            </w:r>
          </w:p>
        </w:tc>
      </w:tr>
      <w:tr w:rsidR="0061720A" w:rsidRPr="00B15432" w14:paraId="2F775976" w14:textId="77777777" w:rsidTr="0061720A">
        <w:trPr>
          <w:trHeight w:val="261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0DC47" w14:textId="77777777" w:rsidR="0061720A" w:rsidRPr="00A92915" w:rsidRDefault="0061720A" w:rsidP="00617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hu-HU"/>
              </w:rPr>
            </w:pPr>
            <w:r w:rsidRPr="00A92915"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hu-HU"/>
              </w:rPr>
              <w:lastRenderedPageBreak/>
              <w:t>Áfa értéke: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5972" w14:textId="42C10981" w:rsidR="0061720A" w:rsidRPr="00A92915" w:rsidRDefault="00A92915" w:rsidP="0061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  <w:lang w:eastAsia="hu-HU"/>
              </w:rPr>
            </w:pPr>
            <w:r w:rsidRPr="00A92915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 xml:space="preserve">885 191 </w:t>
            </w:r>
            <w:r w:rsidR="0061720A" w:rsidRPr="00A92915"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Ft</w:t>
            </w:r>
          </w:p>
        </w:tc>
      </w:tr>
      <w:tr w:rsidR="0061720A" w:rsidRPr="00B15432" w14:paraId="63C40240" w14:textId="77777777" w:rsidTr="0061720A">
        <w:trPr>
          <w:trHeight w:val="279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FBEB0" w14:textId="77777777" w:rsidR="0061720A" w:rsidRPr="0061720A" w:rsidRDefault="0061720A" w:rsidP="00617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hu-HU"/>
              </w:rPr>
            </w:pPr>
            <w:r w:rsidRPr="006172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hu-HU"/>
              </w:rPr>
              <w:t>Bruttó számla érték: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2FF8" w14:textId="614EE796" w:rsidR="0061720A" w:rsidRPr="0061720A" w:rsidRDefault="00A92915" w:rsidP="006172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4 163 676</w:t>
            </w:r>
            <w:r w:rsidR="0061720A" w:rsidRPr="0061720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Ft</w:t>
            </w:r>
          </w:p>
        </w:tc>
      </w:tr>
    </w:tbl>
    <w:p w14:paraId="3E574A69" w14:textId="3B60F646" w:rsidR="00A855C3" w:rsidRPr="002661F6" w:rsidRDefault="000204A5" w:rsidP="00A855C3">
      <w:pPr>
        <w:tabs>
          <w:tab w:val="left" w:pos="6972"/>
        </w:tabs>
      </w:pPr>
      <w:r w:rsidRPr="00CE3C48">
        <w:rPr>
          <w:rFonts w:ascii="Calibri" w:eastAsia="Times New Roman" w:hAnsi="Calibri" w:cs="Calibri"/>
          <w:noProof/>
          <w:color w:val="000000"/>
          <w:lang w:eastAsia="hu-HU"/>
        </w:rPr>
        <w:drawing>
          <wp:anchor distT="0" distB="0" distL="114300" distR="114300" simplePos="0" relativeHeight="251659264" behindDoc="0" locked="0" layoutInCell="1" allowOverlap="1" wp14:anchorId="59696D5C" wp14:editId="291A408D">
            <wp:simplePos x="0" y="0"/>
            <wp:positionH relativeFrom="margin">
              <wp:align>right</wp:align>
            </wp:positionH>
            <wp:positionV relativeFrom="paragraph">
              <wp:posOffset>113665</wp:posOffset>
            </wp:positionV>
            <wp:extent cx="1813560" cy="1028700"/>
            <wp:effectExtent l="0" t="0" r="0" b="0"/>
            <wp:wrapNone/>
            <wp:docPr id="1" name="Kép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4">
                      <a:extLst>
                        <a:ext uri="{FF2B5EF4-FFF2-40B4-BE49-F238E27FC236}">
                          <a16:creationId xmlns:a16="http://schemas.microsoft.com/office/drawing/2014/main" id="{00000000-0008-0000-0000-000005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356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6B11">
        <w:t>Kelt</w:t>
      </w:r>
      <w:proofErr w:type="gramStart"/>
      <w:r w:rsidR="003B6B11">
        <w:t>.:</w:t>
      </w:r>
      <w:proofErr w:type="gramEnd"/>
      <w:r w:rsidR="003B6B11">
        <w:t xml:space="preserve"> Jánoshalma </w:t>
      </w:r>
      <w:r w:rsidR="00A855C3">
        <w:t>2024</w:t>
      </w:r>
      <w:r w:rsidR="00853636">
        <w:t xml:space="preserve">. </w:t>
      </w:r>
      <w:r w:rsidR="00562A1B">
        <w:t>12</w:t>
      </w:r>
      <w:r w:rsidR="00C35689">
        <w:t>.</w:t>
      </w:r>
      <w:r w:rsidR="002F6D6C">
        <w:t>12</w:t>
      </w:r>
      <w:r w:rsidR="00853636">
        <w:t>.</w:t>
      </w:r>
      <w:r w:rsidR="00A855C3" w:rsidRPr="00A855C3">
        <w:t xml:space="preserve"> </w:t>
      </w:r>
      <w:r w:rsidR="00A855C3">
        <w:t xml:space="preserve">         Ajánlat érvényes </w:t>
      </w:r>
      <w:r w:rsidR="00637DA2">
        <w:t>3</w:t>
      </w:r>
      <w:r w:rsidR="00A855C3">
        <w:t>0 napig.</w:t>
      </w:r>
    </w:p>
    <w:p w14:paraId="43D09B99" w14:textId="213422E3" w:rsidR="003B6B11" w:rsidRDefault="003B6B11" w:rsidP="003B6B11">
      <w:pPr>
        <w:tabs>
          <w:tab w:val="left" w:pos="6972"/>
        </w:tabs>
      </w:pPr>
    </w:p>
    <w:p w14:paraId="2A161EFB" w14:textId="77777777" w:rsidR="003B6B11" w:rsidRPr="002661F6" w:rsidRDefault="003B6B11" w:rsidP="003B6B11">
      <w:pPr>
        <w:tabs>
          <w:tab w:val="left" w:pos="6972"/>
        </w:tabs>
      </w:pPr>
    </w:p>
    <w:p w14:paraId="2DAF4ECA" w14:textId="77777777" w:rsidR="003B6B11" w:rsidRPr="007279F2" w:rsidRDefault="003B6B11" w:rsidP="003B6B11"/>
    <w:p w14:paraId="396E596D" w14:textId="77777777" w:rsidR="003B6B11" w:rsidRPr="002661F6" w:rsidRDefault="003B6B11" w:rsidP="003B6B11">
      <w:pPr>
        <w:tabs>
          <w:tab w:val="left" w:pos="6972"/>
        </w:tabs>
      </w:pPr>
    </w:p>
    <w:p w14:paraId="6BBE69C8" w14:textId="2F658C7E" w:rsidR="00365CF7" w:rsidRPr="002661F6" w:rsidRDefault="00365CF7" w:rsidP="002661F6">
      <w:pPr>
        <w:tabs>
          <w:tab w:val="left" w:pos="6972"/>
        </w:tabs>
      </w:pPr>
    </w:p>
    <w:sectPr w:rsidR="00365CF7" w:rsidRPr="002661F6" w:rsidSect="0061720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20" w:right="720" w:bottom="720" w:left="720" w:header="708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3AAEC6" w14:textId="77777777" w:rsidR="00F80B27" w:rsidRDefault="00F80B27" w:rsidP="002D0EF5">
      <w:pPr>
        <w:spacing w:after="0" w:line="240" w:lineRule="auto"/>
      </w:pPr>
      <w:r>
        <w:separator/>
      </w:r>
    </w:p>
  </w:endnote>
  <w:endnote w:type="continuationSeparator" w:id="0">
    <w:p w14:paraId="71F1FC9C" w14:textId="77777777" w:rsidR="00F80B27" w:rsidRDefault="00F80B27" w:rsidP="002D0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29B0D" w14:textId="77777777" w:rsidR="00751C1F" w:rsidRDefault="00751C1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1651C" w14:textId="4AF4A3A1" w:rsidR="002D0EF5" w:rsidRPr="00FE1692" w:rsidRDefault="002D0EF5" w:rsidP="00FE1692">
    <w:pPr>
      <w:pStyle w:val="llb"/>
      <w:tabs>
        <w:tab w:val="clear" w:pos="9072"/>
      </w:tabs>
      <w:ind w:right="-709"/>
      <w:rPr>
        <w:sz w:val="21"/>
        <w:szCs w:val="21"/>
      </w:rPr>
    </w:pPr>
    <w:r w:rsidRPr="00FE1692">
      <w:rPr>
        <w:sz w:val="21"/>
        <w:szCs w:val="21"/>
      </w:rPr>
      <w:t xml:space="preserve">Általunk gyártott és telepített Játszótéri eszközök 78/2003, (XI.27.) GKM rendeletben meghatározott </w:t>
    </w:r>
    <w:r w:rsidRPr="00FE1692">
      <w:rPr>
        <w:sz w:val="21"/>
        <w:szCs w:val="21"/>
      </w:rPr>
      <w:tab/>
    </w:r>
    <w:r w:rsidR="002F6D6C">
      <w:rPr>
        <w:sz w:val="21"/>
        <w:szCs w:val="21"/>
      </w:rPr>
      <w:t xml:space="preserve">                                     </w:t>
    </w:r>
    <w:r w:rsidRPr="00FE1692">
      <w:rPr>
        <w:sz w:val="21"/>
        <w:szCs w:val="21"/>
      </w:rPr>
      <w:t>szabvány előírásoknak megfelelnek, EU MSZ Tanúsítványokkal rendelkeznek.</w:t>
    </w:r>
    <w:r w:rsidR="002F6D6C">
      <w:rPr>
        <w:sz w:val="21"/>
        <w:szCs w:val="21"/>
      </w:rPr>
      <w:t xml:space="preserve"> </w:t>
    </w:r>
  </w:p>
  <w:p w14:paraId="211935C9" w14:textId="77777777" w:rsidR="00FE1692" w:rsidRDefault="00FE1692" w:rsidP="002D0EF5">
    <w:pPr>
      <w:pStyle w:val="llb"/>
    </w:pPr>
  </w:p>
  <w:p w14:paraId="6375BDBB" w14:textId="4E813A10" w:rsidR="00960D1B" w:rsidRPr="00961AB8" w:rsidRDefault="00FE1692" w:rsidP="002D0EF5">
    <w:pPr>
      <w:pStyle w:val="llb"/>
      <w:rPr>
        <w:sz w:val="16"/>
        <w:szCs w:val="16"/>
      </w:rPr>
    </w:pPr>
    <w:r w:rsidRPr="00961AB8">
      <w:rPr>
        <w:sz w:val="16"/>
        <w:szCs w:val="16"/>
      </w:rPr>
      <w:t>Kiadás:</w:t>
    </w:r>
    <w:r w:rsidR="005D6249" w:rsidRPr="00961AB8">
      <w:rPr>
        <w:sz w:val="16"/>
        <w:szCs w:val="16"/>
      </w:rPr>
      <w:t xml:space="preserve"> </w:t>
    </w:r>
    <w:r w:rsidR="00960D1B" w:rsidRPr="00961AB8">
      <w:rPr>
        <w:sz w:val="16"/>
        <w:szCs w:val="16"/>
      </w:rPr>
      <w:t>202</w:t>
    </w:r>
    <w:r w:rsidR="005D6249" w:rsidRPr="00961AB8">
      <w:rPr>
        <w:sz w:val="16"/>
        <w:szCs w:val="16"/>
      </w:rPr>
      <w:t>2</w:t>
    </w:r>
    <w:r w:rsidR="00960D1B" w:rsidRPr="00961AB8">
      <w:rPr>
        <w:sz w:val="16"/>
        <w:szCs w:val="16"/>
      </w:rPr>
      <w:t>.</w:t>
    </w:r>
    <w:r w:rsidR="005D6249" w:rsidRPr="00961AB8">
      <w:rPr>
        <w:sz w:val="16"/>
        <w:szCs w:val="16"/>
      </w:rPr>
      <w:t>06.20</w:t>
    </w:r>
    <w:r w:rsidR="00960D1B" w:rsidRPr="00961AB8">
      <w:rPr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E751B" w14:textId="77777777" w:rsidR="00751C1F" w:rsidRDefault="00751C1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93899A" w14:textId="77777777" w:rsidR="00F80B27" w:rsidRDefault="00F80B27" w:rsidP="002D0EF5">
      <w:pPr>
        <w:spacing w:after="0" w:line="240" w:lineRule="auto"/>
      </w:pPr>
      <w:r>
        <w:separator/>
      </w:r>
    </w:p>
  </w:footnote>
  <w:footnote w:type="continuationSeparator" w:id="0">
    <w:p w14:paraId="0DE21B66" w14:textId="77777777" w:rsidR="00F80B27" w:rsidRDefault="00F80B27" w:rsidP="002D0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30E0E" w14:textId="77777777" w:rsidR="00751C1F" w:rsidRDefault="00751C1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94910" w14:textId="77777777" w:rsidR="00225A6A" w:rsidRPr="00872534" w:rsidRDefault="002D0EF5" w:rsidP="002D0EF5">
    <w:pPr>
      <w:pStyle w:val="lfej"/>
      <w:rPr>
        <w:sz w:val="24"/>
        <w:szCs w:val="24"/>
      </w:rPr>
    </w:pPr>
    <w:r w:rsidRPr="00872534">
      <w:rPr>
        <w:b/>
        <w:sz w:val="24"/>
        <w:szCs w:val="24"/>
      </w:rPr>
      <w:t>Kerti Játék Kft</w:t>
    </w:r>
    <w:r w:rsidRPr="00872534">
      <w:rPr>
        <w:sz w:val="24"/>
        <w:szCs w:val="24"/>
      </w:rPr>
      <w:t xml:space="preserve">. </w:t>
    </w:r>
  </w:p>
  <w:p w14:paraId="4CABBC1C" w14:textId="0EB8574F" w:rsidR="002D0EF5" w:rsidRPr="00872534" w:rsidRDefault="002D0EF5" w:rsidP="002D0EF5">
    <w:pPr>
      <w:pStyle w:val="lfej"/>
      <w:rPr>
        <w:sz w:val="21"/>
        <w:szCs w:val="21"/>
      </w:rPr>
    </w:pPr>
    <w:r w:rsidRPr="00872534">
      <w:rPr>
        <w:sz w:val="21"/>
        <w:szCs w:val="21"/>
      </w:rPr>
      <w:t>6</w:t>
    </w:r>
    <w:r w:rsidR="00751C1F">
      <w:rPr>
        <w:sz w:val="21"/>
        <w:szCs w:val="21"/>
      </w:rPr>
      <w:t xml:space="preserve">440 Jánoshalma Pacsirta u. 30.         </w:t>
    </w:r>
    <w:r w:rsidRPr="00872534">
      <w:rPr>
        <w:sz w:val="21"/>
        <w:szCs w:val="21"/>
      </w:rPr>
      <w:t>Adószám</w:t>
    </w:r>
    <w:proofErr w:type="gramStart"/>
    <w:r w:rsidRPr="00872534">
      <w:rPr>
        <w:sz w:val="21"/>
        <w:szCs w:val="21"/>
      </w:rPr>
      <w:t>.:</w:t>
    </w:r>
    <w:proofErr w:type="gramEnd"/>
    <w:r w:rsidRPr="00872534">
      <w:rPr>
        <w:sz w:val="21"/>
        <w:szCs w:val="21"/>
      </w:rPr>
      <w:t xml:space="preserve"> 14745663-2-03</w:t>
    </w:r>
    <w:r w:rsidR="00751C1F">
      <w:rPr>
        <w:sz w:val="21"/>
        <w:szCs w:val="21"/>
      </w:rPr>
      <w:t xml:space="preserve">         </w:t>
    </w:r>
    <w:r w:rsidRPr="00872534">
      <w:rPr>
        <w:sz w:val="21"/>
        <w:szCs w:val="21"/>
      </w:rPr>
      <w:t>Cégjegyz</w:t>
    </w:r>
    <w:r w:rsidR="00225A6A" w:rsidRPr="00872534">
      <w:rPr>
        <w:sz w:val="21"/>
        <w:szCs w:val="21"/>
      </w:rPr>
      <w:t>ékszám</w:t>
    </w:r>
    <w:r w:rsidRPr="00872534">
      <w:rPr>
        <w:sz w:val="21"/>
        <w:szCs w:val="21"/>
      </w:rPr>
      <w:t>: 03-09-118021</w:t>
    </w:r>
  </w:p>
  <w:p w14:paraId="7C22F133" w14:textId="2E943A2D" w:rsidR="002D0EF5" w:rsidRPr="00872534" w:rsidRDefault="002D0EF5" w:rsidP="002D0EF5">
    <w:pPr>
      <w:pStyle w:val="lfej"/>
      <w:rPr>
        <w:sz w:val="21"/>
        <w:szCs w:val="21"/>
      </w:rPr>
    </w:pPr>
    <w:r w:rsidRPr="00872534">
      <w:rPr>
        <w:sz w:val="21"/>
        <w:szCs w:val="21"/>
      </w:rPr>
      <w:t>CIB bank</w:t>
    </w:r>
    <w:proofErr w:type="gramStart"/>
    <w:r w:rsidRPr="00872534">
      <w:rPr>
        <w:sz w:val="21"/>
        <w:szCs w:val="21"/>
      </w:rPr>
      <w:t>.:</w:t>
    </w:r>
    <w:proofErr w:type="gramEnd"/>
    <w:r w:rsidRPr="00872534">
      <w:rPr>
        <w:sz w:val="21"/>
        <w:szCs w:val="21"/>
      </w:rPr>
      <w:t xml:space="preserve"> 10700354 71898861 5</w:t>
    </w:r>
    <w:r w:rsidR="00A60764">
      <w:rPr>
        <w:sz w:val="21"/>
        <w:szCs w:val="21"/>
      </w:rPr>
      <w:t>11</w:t>
    </w:r>
    <w:r w:rsidRPr="00872534">
      <w:rPr>
        <w:sz w:val="21"/>
        <w:szCs w:val="21"/>
      </w:rPr>
      <w:t>00005</w:t>
    </w:r>
    <w:r w:rsidR="007E2729">
      <w:rPr>
        <w:sz w:val="21"/>
        <w:szCs w:val="21"/>
      </w:rPr>
      <w:t xml:space="preserve">                                                                                          </w:t>
    </w:r>
    <w:r w:rsidR="00170AB9" w:rsidRPr="00170AB9">
      <w:rPr>
        <w:sz w:val="21"/>
        <w:szCs w:val="21"/>
      </w:rPr>
      <w:t>202</w:t>
    </w:r>
    <w:r w:rsidR="00751C1F">
      <w:rPr>
        <w:sz w:val="21"/>
        <w:szCs w:val="21"/>
      </w:rPr>
      <w:t>4</w:t>
    </w:r>
    <w:r w:rsidR="00170AB9" w:rsidRPr="00170AB9">
      <w:rPr>
        <w:sz w:val="21"/>
        <w:szCs w:val="21"/>
      </w:rPr>
      <w:t>.06/66</w:t>
    </w:r>
    <w:r w:rsidR="007E2729">
      <w:rPr>
        <w:sz w:val="21"/>
        <w:szCs w:val="21"/>
      </w:rPr>
      <w:t xml:space="preserve"> </w:t>
    </w:r>
    <w:r w:rsidR="007E2729" w:rsidRPr="00872534">
      <w:rPr>
        <w:sz w:val="21"/>
        <w:szCs w:val="21"/>
      </w:rPr>
      <w:t>FL-14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B24A3" w14:textId="77777777" w:rsidR="00751C1F" w:rsidRDefault="00751C1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7177B4A"/>
    <w:multiLevelType w:val="multilevel"/>
    <w:tmpl w:val="1090D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EF5"/>
    <w:rsid w:val="00004FCC"/>
    <w:rsid w:val="000138B5"/>
    <w:rsid w:val="000204A5"/>
    <w:rsid w:val="00036BEA"/>
    <w:rsid w:val="00063EB5"/>
    <w:rsid w:val="000959FE"/>
    <w:rsid w:val="000D65B4"/>
    <w:rsid w:val="000D680C"/>
    <w:rsid w:val="000E1D6F"/>
    <w:rsid w:val="000E6EA7"/>
    <w:rsid w:val="00146C9E"/>
    <w:rsid w:val="00150F31"/>
    <w:rsid w:val="00151D8A"/>
    <w:rsid w:val="001704AE"/>
    <w:rsid w:val="00170AB9"/>
    <w:rsid w:val="001E027A"/>
    <w:rsid w:val="001E0EC9"/>
    <w:rsid w:val="001E52BE"/>
    <w:rsid w:val="001E66C5"/>
    <w:rsid w:val="0020080A"/>
    <w:rsid w:val="00203058"/>
    <w:rsid w:val="00225A6A"/>
    <w:rsid w:val="002661F6"/>
    <w:rsid w:val="002A07D6"/>
    <w:rsid w:val="002A2881"/>
    <w:rsid w:val="002A300E"/>
    <w:rsid w:val="002B3536"/>
    <w:rsid w:val="002C4DE1"/>
    <w:rsid w:val="002C4F55"/>
    <w:rsid w:val="002D0EF5"/>
    <w:rsid w:val="002F6D6C"/>
    <w:rsid w:val="003374F1"/>
    <w:rsid w:val="00345CE6"/>
    <w:rsid w:val="00365CF7"/>
    <w:rsid w:val="00375993"/>
    <w:rsid w:val="003860EA"/>
    <w:rsid w:val="003A1F10"/>
    <w:rsid w:val="003B6B11"/>
    <w:rsid w:val="003D788C"/>
    <w:rsid w:val="003F11B8"/>
    <w:rsid w:val="003F2F78"/>
    <w:rsid w:val="004011DA"/>
    <w:rsid w:val="0043781A"/>
    <w:rsid w:val="00487B1F"/>
    <w:rsid w:val="00495515"/>
    <w:rsid w:val="004A7871"/>
    <w:rsid w:val="004B72F3"/>
    <w:rsid w:val="004E4571"/>
    <w:rsid w:val="00503DC2"/>
    <w:rsid w:val="00530E0C"/>
    <w:rsid w:val="005525A1"/>
    <w:rsid w:val="00562A1B"/>
    <w:rsid w:val="00566AC2"/>
    <w:rsid w:val="00580494"/>
    <w:rsid w:val="00584318"/>
    <w:rsid w:val="005D6249"/>
    <w:rsid w:val="005E5673"/>
    <w:rsid w:val="005F28AD"/>
    <w:rsid w:val="006058C9"/>
    <w:rsid w:val="0061720A"/>
    <w:rsid w:val="00637DA2"/>
    <w:rsid w:val="0064348A"/>
    <w:rsid w:val="00665354"/>
    <w:rsid w:val="006C1F2E"/>
    <w:rsid w:val="006D28FC"/>
    <w:rsid w:val="006D3E95"/>
    <w:rsid w:val="006E41C9"/>
    <w:rsid w:val="00701AC5"/>
    <w:rsid w:val="0071278A"/>
    <w:rsid w:val="00715350"/>
    <w:rsid w:val="00744CC9"/>
    <w:rsid w:val="0074562D"/>
    <w:rsid w:val="00751C1F"/>
    <w:rsid w:val="00766633"/>
    <w:rsid w:val="007A6EC7"/>
    <w:rsid w:val="007C3F82"/>
    <w:rsid w:val="007E2729"/>
    <w:rsid w:val="008137A0"/>
    <w:rsid w:val="00815756"/>
    <w:rsid w:val="00822ADC"/>
    <w:rsid w:val="00834D2F"/>
    <w:rsid w:val="0084055F"/>
    <w:rsid w:val="00853636"/>
    <w:rsid w:val="00872534"/>
    <w:rsid w:val="008B10C4"/>
    <w:rsid w:val="008E177F"/>
    <w:rsid w:val="008F5E1F"/>
    <w:rsid w:val="00960D1B"/>
    <w:rsid w:val="00961AB8"/>
    <w:rsid w:val="00963550"/>
    <w:rsid w:val="00972E65"/>
    <w:rsid w:val="00994687"/>
    <w:rsid w:val="009C6E5D"/>
    <w:rsid w:val="00A3514B"/>
    <w:rsid w:val="00A47097"/>
    <w:rsid w:val="00A51E5E"/>
    <w:rsid w:val="00A53B31"/>
    <w:rsid w:val="00A60764"/>
    <w:rsid w:val="00A855C3"/>
    <w:rsid w:val="00A92915"/>
    <w:rsid w:val="00A969ED"/>
    <w:rsid w:val="00AC6FB1"/>
    <w:rsid w:val="00AD60C6"/>
    <w:rsid w:val="00AF60B4"/>
    <w:rsid w:val="00B00619"/>
    <w:rsid w:val="00B15432"/>
    <w:rsid w:val="00B71674"/>
    <w:rsid w:val="00B84EB8"/>
    <w:rsid w:val="00BA531B"/>
    <w:rsid w:val="00BA6395"/>
    <w:rsid w:val="00BC1B5D"/>
    <w:rsid w:val="00C05213"/>
    <w:rsid w:val="00C35689"/>
    <w:rsid w:val="00C70DDF"/>
    <w:rsid w:val="00C97B2D"/>
    <w:rsid w:val="00CA4E86"/>
    <w:rsid w:val="00CB1752"/>
    <w:rsid w:val="00D26D3D"/>
    <w:rsid w:val="00D42C40"/>
    <w:rsid w:val="00D5204D"/>
    <w:rsid w:val="00D61D90"/>
    <w:rsid w:val="00DB2920"/>
    <w:rsid w:val="00DC1C0F"/>
    <w:rsid w:val="00DD1BEE"/>
    <w:rsid w:val="00DF0C38"/>
    <w:rsid w:val="00E46FF7"/>
    <w:rsid w:val="00E63635"/>
    <w:rsid w:val="00E7423D"/>
    <w:rsid w:val="00E75122"/>
    <w:rsid w:val="00E849E4"/>
    <w:rsid w:val="00EE2A7C"/>
    <w:rsid w:val="00F06447"/>
    <w:rsid w:val="00F26B08"/>
    <w:rsid w:val="00F80B27"/>
    <w:rsid w:val="00F9088D"/>
    <w:rsid w:val="00FB5E18"/>
    <w:rsid w:val="00FE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ED8D80"/>
  <w15:chartTrackingRefBased/>
  <w15:docId w15:val="{6C614803-FFC7-46EA-A4F6-D38F8EA00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B6B11"/>
  </w:style>
  <w:style w:type="paragraph" w:styleId="Cmsor1">
    <w:name w:val="heading 1"/>
    <w:basedOn w:val="Norml"/>
    <w:next w:val="Norml"/>
    <w:link w:val="Cmsor1Char"/>
    <w:qFormat/>
    <w:rsid w:val="008F5E1F"/>
    <w:pPr>
      <w:keepNext/>
      <w:numPr>
        <w:numId w:val="2"/>
      </w:numPr>
      <w:suppressAutoHyphens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1"/>
      <w:sz w:val="32"/>
      <w:szCs w:val="32"/>
      <w:lang w:eastAsia="hu-HU"/>
    </w:rPr>
  </w:style>
  <w:style w:type="paragraph" w:styleId="Cmsor3">
    <w:name w:val="heading 3"/>
    <w:basedOn w:val="Norml"/>
    <w:next w:val="Szvegtrzs"/>
    <w:link w:val="Cmsor3Char"/>
    <w:qFormat/>
    <w:rsid w:val="008F5E1F"/>
    <w:pPr>
      <w:numPr>
        <w:ilvl w:val="2"/>
        <w:numId w:val="2"/>
      </w:numPr>
      <w:suppressAutoHyphens/>
      <w:spacing w:after="136" w:line="240" w:lineRule="auto"/>
      <w:outlineLvl w:val="2"/>
    </w:pPr>
    <w:rPr>
      <w:rFonts w:ascii="Helvetica" w:eastAsia="Times New Roman" w:hAnsi="Helvetica" w:cs="Helvetica"/>
      <w:b/>
      <w:bCs/>
      <w:color w:val="5C821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D0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D0EF5"/>
  </w:style>
  <w:style w:type="paragraph" w:styleId="llb">
    <w:name w:val="footer"/>
    <w:basedOn w:val="Norml"/>
    <w:link w:val="llbChar"/>
    <w:uiPriority w:val="99"/>
    <w:unhideWhenUsed/>
    <w:rsid w:val="002D0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D0EF5"/>
  </w:style>
  <w:style w:type="paragraph" w:styleId="NormlWeb">
    <w:name w:val="Normal (Web)"/>
    <w:basedOn w:val="Norml"/>
    <w:uiPriority w:val="99"/>
    <w:semiHidden/>
    <w:unhideWhenUsed/>
    <w:rsid w:val="00963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963550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963550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F9088D"/>
    <w:pPr>
      <w:ind w:left="720"/>
      <w:contextualSpacing/>
    </w:pPr>
  </w:style>
  <w:style w:type="character" w:styleId="Kiemels2">
    <w:name w:val="Strong"/>
    <w:qFormat/>
    <w:rsid w:val="00B84EB8"/>
    <w:rPr>
      <w:b/>
      <w:bCs/>
    </w:rPr>
  </w:style>
  <w:style w:type="character" w:customStyle="1" w:styleId="Cmsor1Char">
    <w:name w:val="Címsor 1 Char"/>
    <w:basedOn w:val="Bekezdsalapbettpusa"/>
    <w:link w:val="Cmsor1"/>
    <w:rsid w:val="008F5E1F"/>
    <w:rPr>
      <w:rFonts w:ascii="Calibri Light" w:eastAsia="Times New Roman" w:hAnsi="Calibri Light" w:cs="Times New Roman"/>
      <w:b/>
      <w:bCs/>
      <w:kern w:val="1"/>
      <w:sz w:val="32"/>
      <w:szCs w:val="32"/>
      <w:lang w:eastAsia="hu-HU"/>
    </w:rPr>
  </w:style>
  <w:style w:type="character" w:customStyle="1" w:styleId="Cmsor3Char">
    <w:name w:val="Címsor 3 Char"/>
    <w:basedOn w:val="Bekezdsalapbettpusa"/>
    <w:link w:val="Cmsor3"/>
    <w:rsid w:val="008F5E1F"/>
    <w:rPr>
      <w:rFonts w:ascii="Helvetica" w:eastAsia="Times New Roman" w:hAnsi="Helvetica" w:cs="Helvetica"/>
      <w:b/>
      <w:bCs/>
      <w:color w:val="5C821E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8F5E1F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F5E1F"/>
  </w:style>
  <w:style w:type="character" w:customStyle="1" w:styleId="woocommerce-price-amount">
    <w:name w:val="woocommerce-price-amount"/>
    <w:basedOn w:val="Bekezdsalapbettpusa"/>
    <w:rsid w:val="005F2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2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7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6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5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3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7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7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2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BA2C2-3986-4A2E-BD86-6829D8A87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402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Katalin Halász</dc:creator>
  <cp:keywords/>
  <dc:description/>
  <cp:lastModifiedBy>Halász</cp:lastModifiedBy>
  <cp:revision>11</cp:revision>
  <dcterms:created xsi:type="dcterms:W3CDTF">2023-07-31T09:50:00Z</dcterms:created>
  <dcterms:modified xsi:type="dcterms:W3CDTF">2024-12-16T09:02:00Z</dcterms:modified>
</cp:coreProperties>
</file>