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36" w:rsidRPr="00866A9E" w:rsidRDefault="00C13D36" w:rsidP="00C13D36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Kedvezményezett neve: Jánoshalma Városi Önkormányzat</w:t>
      </w:r>
    </w:p>
    <w:p w:rsidR="00C13D36" w:rsidRPr="00866A9E" w:rsidRDefault="00C13D36" w:rsidP="00C13D36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Pályázati felhívás neve, kódszáma: TOP_PLUSZ-3.1.3-23 Helyi Humán fejlesztések</w:t>
      </w:r>
    </w:p>
    <w:p w:rsidR="00C13D36" w:rsidRPr="00866A9E" w:rsidRDefault="00C13D36" w:rsidP="00C13D36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támogatás összege: 208,00 millió </w:t>
      </w:r>
      <w:r w:rsidRPr="00866A9E">
        <w:rPr>
          <w:rFonts w:ascii="Times New Roman" w:hAnsi="Times New Roman" w:cs="Times New Roman"/>
        </w:rPr>
        <w:t>Ft</w:t>
      </w:r>
    </w:p>
    <w:p w:rsidR="00C13D36" w:rsidRDefault="00C13D36" w:rsidP="00C13D36">
      <w:pPr>
        <w:tabs>
          <w:tab w:val="left" w:pos="8220"/>
        </w:tabs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támogatás mértéke (%-ban): 100 %</w:t>
      </w:r>
    </w:p>
    <w:p w:rsidR="00C13D36" w:rsidRPr="00866A9E" w:rsidRDefault="00C13D36" w:rsidP="00C13D36">
      <w:pPr>
        <w:tabs>
          <w:tab w:val="left" w:pos="82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projekt tervezett kezdési dátuma: 2025.03.01.</w:t>
      </w:r>
      <w:r>
        <w:rPr>
          <w:rFonts w:ascii="Times New Roman" w:hAnsi="Times New Roman" w:cs="Times New Roman"/>
        </w:rPr>
        <w:tab/>
      </w:r>
    </w:p>
    <w:p w:rsidR="00C13D36" w:rsidRPr="00866A9E" w:rsidRDefault="00C13D36" w:rsidP="00C13D36">
      <w:pPr>
        <w:spacing w:line="240" w:lineRule="auto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tervezet</w:t>
      </w:r>
      <w:r>
        <w:rPr>
          <w:rFonts w:ascii="Times New Roman" w:hAnsi="Times New Roman" w:cs="Times New Roman"/>
        </w:rPr>
        <w:t>t befejezési dátuma: 2027.02.28.</w:t>
      </w:r>
    </w:p>
    <w:p w:rsidR="00C13D36" w:rsidRPr="00866A9E" w:rsidRDefault="00C13D36" w:rsidP="00C13D36">
      <w:pPr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 xml:space="preserve">Jelen projekt </w:t>
      </w:r>
      <w:r w:rsidRPr="00D43E9C">
        <w:rPr>
          <w:rFonts w:ascii="Times New Roman" w:hAnsi="Times New Roman" w:cs="Times New Roman"/>
          <w:b/>
        </w:rPr>
        <w:t>Jánoshalma Városi Önkormányzat</w:t>
      </w:r>
      <w:r w:rsidRPr="00866A9E">
        <w:rPr>
          <w:rFonts w:ascii="Times New Roman" w:hAnsi="Times New Roman" w:cs="Times New Roman"/>
        </w:rPr>
        <w:t xml:space="preserve"> és konzorciumi partnerei a </w:t>
      </w:r>
      <w:r>
        <w:rPr>
          <w:rFonts w:ascii="Times New Roman" w:hAnsi="Times New Roman" w:cs="Times New Roman"/>
          <w:b/>
        </w:rPr>
        <w:t>Mélykút Város</w:t>
      </w:r>
      <w:r w:rsidRPr="00D43E9C">
        <w:rPr>
          <w:rFonts w:ascii="Times New Roman" w:hAnsi="Times New Roman" w:cs="Times New Roman"/>
          <w:b/>
        </w:rPr>
        <w:t xml:space="preserve"> Önkormányzat </w:t>
      </w:r>
      <w:r w:rsidRPr="00866A9E">
        <w:rPr>
          <w:rFonts w:ascii="Times New Roman" w:hAnsi="Times New Roman" w:cs="Times New Roman"/>
        </w:rPr>
        <w:t xml:space="preserve">és </w:t>
      </w:r>
      <w:r w:rsidRPr="00D43E9C">
        <w:rPr>
          <w:rFonts w:ascii="Times New Roman" w:hAnsi="Times New Roman" w:cs="Times New Roman"/>
          <w:b/>
        </w:rPr>
        <w:t>Jánoshalma és Térsége Egészségügyéért Alapítvány</w:t>
      </w:r>
      <w:r w:rsidRPr="00866A9E">
        <w:rPr>
          <w:rFonts w:ascii="Times New Roman" w:hAnsi="Times New Roman" w:cs="Times New Roman"/>
        </w:rPr>
        <w:t xml:space="preserve"> összesen 208</w:t>
      </w:r>
      <w:r>
        <w:rPr>
          <w:rFonts w:ascii="Times New Roman" w:hAnsi="Times New Roman" w:cs="Times New Roman"/>
        </w:rPr>
        <w:t>,00</w:t>
      </w:r>
      <w:r w:rsidRPr="00866A9E">
        <w:rPr>
          <w:rFonts w:ascii="Times New Roman" w:hAnsi="Times New Roman" w:cs="Times New Roman"/>
        </w:rPr>
        <w:t xml:space="preserve"> millió Ft vissza nem térítendő támogatást nyert a Terület-és Településfejlesztési Operatív Program Plusz keretében a TOP-PLUSZ-3.1.3-23-BK1-2024-00003 azonosító számú Helyi Humán Fejlesztések című pályázat keretében. A beruházás az Európai Unió támogatásával</w:t>
      </w:r>
      <w:r>
        <w:rPr>
          <w:rFonts w:ascii="Times New Roman" w:hAnsi="Times New Roman" w:cs="Times New Roman"/>
        </w:rPr>
        <w:t>,</w:t>
      </w:r>
      <w:r w:rsidRPr="00866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Magyar Állam társfinanszírozásával </w:t>
      </w:r>
      <w:r w:rsidRPr="00866A9E">
        <w:rPr>
          <w:rFonts w:ascii="Times New Roman" w:hAnsi="Times New Roman" w:cs="Times New Roman"/>
        </w:rPr>
        <w:t>valósul meg.</w:t>
      </w:r>
    </w:p>
    <w:p w:rsidR="00C13D36" w:rsidRPr="00866A9E" w:rsidRDefault="00C13D36" w:rsidP="00C13D36">
      <w:pPr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tartalmának rövid bemutatása: A 208</w:t>
      </w:r>
      <w:r>
        <w:rPr>
          <w:rFonts w:ascii="Times New Roman" w:hAnsi="Times New Roman" w:cs="Times New Roman"/>
        </w:rPr>
        <w:t>,00</w:t>
      </w:r>
      <w:r w:rsidRPr="00866A9E">
        <w:rPr>
          <w:rFonts w:ascii="Times New Roman" w:hAnsi="Times New Roman" w:cs="Times New Roman"/>
        </w:rPr>
        <w:t xml:space="preserve"> millió Ft uniós támogatás segítségével Jánoshalma Városi Önkormányzat és konzorciumi partnereinek célja:</w:t>
      </w:r>
      <w:r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egy befoga</w:t>
      </w:r>
      <w:r>
        <w:rPr>
          <w:rFonts w:ascii="Times New Roman" w:hAnsi="Times New Roman" w:cs="Times New Roman"/>
        </w:rPr>
        <w:t xml:space="preserve">dóbb társadalom megteremtése, a hátrányos helyzetben élő állampolgárok segítése, támogatása, </w:t>
      </w:r>
      <w:r w:rsidRPr="00866A9E">
        <w:rPr>
          <w:rFonts w:ascii="Times New Roman" w:hAnsi="Times New Roman" w:cs="Times New Roman"/>
        </w:rPr>
        <w:t>életminőségük javítása.</w:t>
      </w:r>
    </w:p>
    <w:p w:rsidR="00C13D36" w:rsidRDefault="00C13D36" w:rsidP="00C13D36">
      <w:pPr>
        <w:spacing w:after="0"/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elemei: helyi közösségfejlesztési tevékenységek,</w:t>
      </w:r>
      <w:r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bűnmegelőzési programok, idősek részére programok</w:t>
      </w:r>
      <w:r>
        <w:rPr>
          <w:rFonts w:ascii="Times New Roman" w:hAnsi="Times New Roman" w:cs="Times New Roman"/>
        </w:rPr>
        <w:t>,</w:t>
      </w:r>
      <w:r w:rsidRPr="00866A9E">
        <w:rPr>
          <w:rFonts w:ascii="Times New Roman" w:hAnsi="Times New Roman" w:cs="Times New Roman"/>
        </w:rPr>
        <w:t xml:space="preserve"> gyermekek részére szünidei </w:t>
      </w:r>
      <w:r>
        <w:rPr>
          <w:rFonts w:ascii="Times New Roman" w:hAnsi="Times New Roman" w:cs="Times New Roman"/>
        </w:rPr>
        <w:t xml:space="preserve">foglalkozások </w:t>
      </w:r>
      <w:r w:rsidRPr="00866A9E">
        <w:rPr>
          <w:rFonts w:ascii="Times New Roman" w:hAnsi="Times New Roman" w:cs="Times New Roman"/>
        </w:rPr>
        <w:t>szervezése</w:t>
      </w:r>
      <w:r>
        <w:rPr>
          <w:rFonts w:ascii="Times New Roman" w:hAnsi="Times New Roman" w:cs="Times New Roman"/>
        </w:rPr>
        <w:t>,</w:t>
      </w:r>
      <w:r w:rsidRPr="00866A9E">
        <w:rPr>
          <w:rFonts w:ascii="Times New Roman" w:hAnsi="Times New Roman" w:cs="Times New Roman"/>
        </w:rPr>
        <w:t xml:space="preserve"> szolgáltatásokhoz való hozzáférés javítása,</w:t>
      </w:r>
      <w:r>
        <w:rPr>
          <w:rFonts w:ascii="Times New Roman" w:hAnsi="Times New Roman" w:cs="Times New Roman"/>
        </w:rPr>
        <w:t xml:space="preserve"> </w:t>
      </w:r>
      <w:r w:rsidRPr="00866A9E">
        <w:rPr>
          <w:rFonts w:ascii="Times New Roman" w:hAnsi="Times New Roman" w:cs="Times New Roman"/>
        </w:rPr>
        <w:t>egészségfejlesztés és egészségügyi prevenció tevékenység</w:t>
      </w:r>
      <w:r>
        <w:rPr>
          <w:rFonts w:ascii="Times New Roman" w:hAnsi="Times New Roman" w:cs="Times New Roman"/>
        </w:rPr>
        <w:t>.</w:t>
      </w:r>
    </w:p>
    <w:p w:rsidR="00C13D36" w:rsidRDefault="00C13D36" w:rsidP="00C13D36">
      <w:pPr>
        <w:spacing w:after="0"/>
        <w:jc w:val="both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Kapcsolódás a ke</w:t>
      </w:r>
      <w:r>
        <w:rPr>
          <w:rFonts w:ascii="Times New Roman" w:hAnsi="Times New Roman" w:cs="Times New Roman"/>
        </w:rPr>
        <w:t>dvezményezett tevékenységéhez: a</w:t>
      </w:r>
      <w:r w:rsidRPr="007A56D9">
        <w:rPr>
          <w:rFonts w:ascii="Times New Roman" w:hAnsi="Times New Roman" w:cs="Times New Roman"/>
        </w:rPr>
        <w:t xml:space="preserve"> kevésbé fejlett régiók és a hátrányos helyzetű térségek gazdasági-társadalmi fejlődésének elősegítése, ennek keretében a társadalmi ellátórendszerek területileg összehangolt fejlesztése és a kapcsolódó humán fejlesztések támogatása. A </w:t>
      </w:r>
      <w:proofErr w:type="gramStart"/>
      <w:r w:rsidRPr="007A56D9">
        <w:rPr>
          <w:rFonts w:ascii="Times New Roman" w:hAnsi="Times New Roman" w:cs="Times New Roman"/>
        </w:rPr>
        <w:t>pályázat  illeszkedik</w:t>
      </w:r>
      <w:proofErr w:type="gramEnd"/>
      <w:r w:rsidRPr="007A56D9">
        <w:rPr>
          <w:rFonts w:ascii="Times New Roman" w:hAnsi="Times New Roman" w:cs="Times New Roman"/>
        </w:rPr>
        <w:t xml:space="preserve"> ezen célok </w:t>
      </w:r>
      <w:proofErr w:type="gramStart"/>
      <w:r w:rsidRPr="007A56D9">
        <w:rPr>
          <w:rFonts w:ascii="Times New Roman" w:hAnsi="Times New Roman" w:cs="Times New Roman"/>
        </w:rPr>
        <w:lastRenderedPageBreak/>
        <w:t>eléréséhez</w:t>
      </w:r>
      <w:proofErr w:type="gramEnd"/>
      <w:r w:rsidRPr="007A56D9">
        <w:rPr>
          <w:rFonts w:ascii="Times New Roman" w:hAnsi="Times New Roman" w:cs="Times New Roman"/>
        </w:rPr>
        <w:t>, a pályázat keretében olyan tevékenységek megvalósítására kerül sor, amelyek az aktív befogadás ösztönzését, az esélyegyenlőség, a megkülönböztetés mentesség és az aktív részvétel előmozdítását tűzték ki célul a hátrányos helyzetű csoportok bevonásával. A hátrányos helyzetű csoportok fejlesztését, segítését, támogatását célzó foglalkozásokon, szolgáltatásokhoz való hozzáférés biztosításán túl tervezésre kerültek a civil társadalom és a helyi szereplők bevonásának ösztönzésére helyi közösségfejlesztő folyamatok, rendezvények, események.</w:t>
      </w:r>
    </w:p>
    <w:p w:rsidR="00C13D36" w:rsidRPr="00866A9E" w:rsidRDefault="00C13D36" w:rsidP="00C13D36">
      <w:pPr>
        <w:spacing w:after="0"/>
        <w:jc w:val="both"/>
        <w:rPr>
          <w:rFonts w:ascii="Times New Roman" w:hAnsi="Times New Roman" w:cs="Times New Roman"/>
        </w:rPr>
      </w:pPr>
    </w:p>
    <w:p w:rsidR="00C13D36" w:rsidRPr="00866A9E" w:rsidRDefault="00C13D36" w:rsidP="00C13D36">
      <w:pPr>
        <w:spacing w:after="0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megvalósulás helyszínei: Jánoshalma és Mélykút</w:t>
      </w:r>
    </w:p>
    <w:p w:rsidR="00C13D36" w:rsidRDefault="00C13D36" w:rsidP="00C13D36">
      <w:pPr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>A projekt tervezet</w:t>
      </w:r>
      <w:r>
        <w:rPr>
          <w:rFonts w:ascii="Times New Roman" w:hAnsi="Times New Roman" w:cs="Times New Roman"/>
        </w:rPr>
        <w:t>t befejezési dátuma: 2027.02.28.</w:t>
      </w:r>
    </w:p>
    <w:p w:rsidR="00C13D36" w:rsidRPr="007A56D9" w:rsidRDefault="00C13D36" w:rsidP="00C13D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információ kérhető:</w:t>
      </w:r>
      <w:r w:rsidRPr="007A56D9">
        <w:t xml:space="preserve"> </w:t>
      </w:r>
      <w:proofErr w:type="spellStart"/>
      <w:r w:rsidRPr="007A56D9">
        <w:rPr>
          <w:rFonts w:ascii="Times New Roman" w:hAnsi="Times New Roman" w:cs="Times New Roman"/>
        </w:rPr>
        <w:t>Doszpodné</w:t>
      </w:r>
      <w:proofErr w:type="spellEnd"/>
      <w:r w:rsidRPr="007A56D9">
        <w:rPr>
          <w:rFonts w:ascii="Times New Roman" w:hAnsi="Times New Roman" w:cs="Times New Roman"/>
        </w:rPr>
        <w:t xml:space="preserve"> Kovács Krisztina, projektmenedzser</w:t>
      </w:r>
    </w:p>
    <w:p w:rsidR="00C13D36" w:rsidRPr="007A56D9" w:rsidRDefault="00C13D36" w:rsidP="00C13D36">
      <w:pPr>
        <w:spacing w:after="0" w:line="240" w:lineRule="auto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Telefonszám: +36-20-556-46-84</w:t>
      </w:r>
    </w:p>
    <w:p w:rsidR="00C13D36" w:rsidRPr="00866A9E" w:rsidRDefault="00C13D36" w:rsidP="00C13D36">
      <w:pPr>
        <w:spacing w:after="0" w:line="240" w:lineRule="auto"/>
        <w:rPr>
          <w:rFonts w:ascii="Times New Roman" w:hAnsi="Times New Roman" w:cs="Times New Roman"/>
        </w:rPr>
      </w:pPr>
      <w:r w:rsidRPr="007A56D9">
        <w:rPr>
          <w:rFonts w:ascii="Times New Roman" w:hAnsi="Times New Roman" w:cs="Times New Roman"/>
        </w:rPr>
        <w:t>E-mail: gyepiroda.kriszti@gmail.com</w:t>
      </w:r>
    </w:p>
    <w:p w:rsidR="00DF3243" w:rsidRPr="00C13D36" w:rsidRDefault="00DF3243" w:rsidP="00C13D36"/>
    <w:sectPr w:rsidR="00DF3243" w:rsidRPr="00C13D36" w:rsidSect="00AA2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537" w:right="962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63" w:rsidRDefault="00C33B63" w:rsidP="00DF3243">
      <w:pPr>
        <w:spacing w:after="0" w:line="240" w:lineRule="auto"/>
      </w:pPr>
      <w:r>
        <w:separator/>
      </w:r>
    </w:p>
  </w:endnote>
  <w:endnote w:type="continuationSeparator" w:id="0">
    <w:p w:rsidR="00C33B63" w:rsidRDefault="00C33B63" w:rsidP="00D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F7" w:rsidRDefault="00C068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F7" w:rsidRDefault="00C068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F7" w:rsidRDefault="00C068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63" w:rsidRDefault="00C33B63" w:rsidP="00DF3243">
      <w:pPr>
        <w:spacing w:after="0" w:line="240" w:lineRule="auto"/>
      </w:pPr>
      <w:r>
        <w:separator/>
      </w:r>
    </w:p>
  </w:footnote>
  <w:footnote w:type="continuationSeparator" w:id="0">
    <w:p w:rsidR="00C33B63" w:rsidRDefault="00C33B63" w:rsidP="00DF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F7" w:rsidRDefault="00C068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5A" w:rsidRDefault="004C365A" w:rsidP="00866A9E">
    <w:pPr>
      <w:pStyle w:val="lfej"/>
      <w:ind w:left="-1276" w:right="-2582"/>
    </w:pPr>
  </w:p>
  <w:p w:rsidR="00866A9E" w:rsidRDefault="0082111C" w:rsidP="00DF3243">
    <w:pPr>
      <w:pStyle w:val="lfej"/>
      <w:ind w:left="-127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</w:t>
    </w:r>
  </w:p>
  <w:p w:rsidR="00DF3243" w:rsidRPr="00AA2062" w:rsidRDefault="00866A9E" w:rsidP="00AA2062">
    <w:pPr>
      <w:pStyle w:val="lfej"/>
      <w:ind w:left="-851" w:right="-425"/>
      <w:jc w:val="right"/>
      <w:rPr>
        <w:rFonts w:ascii="Times New Roman" w:hAnsi="Times New Roman" w:cs="Times New Roman"/>
        <w:sz w:val="28"/>
        <w:szCs w:val="28"/>
      </w:rPr>
    </w:pPr>
    <w:r w:rsidRPr="004C365A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76200</wp:posOffset>
          </wp:positionH>
          <wp:positionV relativeFrom="paragraph">
            <wp:posOffset>268605</wp:posOffset>
          </wp:positionV>
          <wp:extent cx="5295900" cy="161956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188" cy="1624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A5E">
      <w:rPr>
        <w:rFonts w:ascii="Times New Roman" w:hAnsi="Times New Roman" w:cs="Times New Roman"/>
      </w:rPr>
      <w:t xml:space="preserve">        </w:t>
    </w:r>
    <w:r w:rsidR="0082111C">
      <w:rPr>
        <w:rFonts w:ascii="Times New Roman" w:hAnsi="Times New Roman" w:cs="Times New Roman"/>
      </w:rPr>
      <w:t xml:space="preserve"> </w:t>
    </w:r>
    <w:r w:rsidR="004C365A" w:rsidRPr="00AA2062">
      <w:rPr>
        <w:rFonts w:ascii="Times New Roman" w:hAnsi="Times New Roman" w:cs="Times New Roman"/>
        <w:sz w:val="28"/>
        <w:szCs w:val="28"/>
      </w:rPr>
      <w:t>Helyi Humán Fejlesztések</w:t>
    </w:r>
  </w:p>
  <w:p w:rsidR="00866A9E" w:rsidRDefault="004C365A" w:rsidP="00AA2062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  <w:r>
      <w:t xml:space="preserve">                                                         </w:t>
    </w:r>
    <w:r w:rsidR="0082111C">
      <w:t xml:space="preserve">                  </w:t>
    </w:r>
    <w:r w:rsidR="00D43E9C">
      <w:t xml:space="preserve">                       </w:t>
    </w:r>
    <w:r w:rsidR="0082111C">
      <w:t xml:space="preserve">  </w:t>
    </w:r>
    <w:r w:rsidRPr="004C365A">
      <w:rPr>
        <w:rFonts w:ascii="Times New Roman" w:hAnsi="Times New Roman" w:cs="Times New Roman"/>
      </w:rPr>
      <w:t>T</w:t>
    </w:r>
    <w:r w:rsidR="0082111C">
      <w:rPr>
        <w:rFonts w:ascii="Times New Roman" w:hAnsi="Times New Roman" w:cs="Times New Roman"/>
      </w:rPr>
      <w:t>OP_PLUSZ-3.1.3-23</w:t>
    </w:r>
  </w:p>
  <w:p w:rsidR="00866A9E" w:rsidRDefault="00866A9E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  <w:p w:rsidR="00866A9E" w:rsidRDefault="00F65D87" w:rsidP="00F65D87">
    <w:pPr>
      <w:pStyle w:val="lfej"/>
      <w:tabs>
        <w:tab w:val="clear" w:pos="4536"/>
        <w:tab w:val="center" w:pos="5954"/>
        <w:tab w:val="left" w:pos="7755"/>
      </w:tabs>
      <w:ind w:left="-127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866A9E" w:rsidRDefault="00866A9E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  <w:p w:rsidR="00866A9E" w:rsidRDefault="00866A9E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  <w:p w:rsidR="00866A9E" w:rsidRDefault="00866A9E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  <w:p w:rsidR="00866A9E" w:rsidRDefault="00866A9E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  <w:p w:rsidR="00A62A5E" w:rsidRDefault="00A62A5E" w:rsidP="00866A9E">
    <w:pPr>
      <w:pStyle w:val="lfej"/>
      <w:tabs>
        <w:tab w:val="clear" w:pos="4536"/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</w:p>
  <w:p w:rsidR="00866A9E" w:rsidRPr="00866A9E" w:rsidRDefault="00866A9E" w:rsidP="00866A9E">
    <w:pPr>
      <w:pStyle w:val="lfej"/>
      <w:tabs>
        <w:tab w:val="clear" w:pos="4536"/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 xml:space="preserve"> Kedvezményezett neve: Jánoshalma Városi Önkormányzat</w:t>
    </w:r>
  </w:p>
  <w:p w:rsidR="00866A9E" w:rsidRPr="00866A9E" w:rsidRDefault="00866A9E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>Pályázati felhívás neve, kódszáma: TOP_PLUSZ-3.1.3-23 Helyi Humán fejlesztések</w:t>
    </w:r>
  </w:p>
  <w:p w:rsidR="00866A9E" w:rsidRPr="00866A9E" w:rsidRDefault="00C068F7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 támogatás összege: 208,00 </w:t>
    </w:r>
    <w:r>
      <w:rPr>
        <w:rFonts w:ascii="Times New Roman" w:hAnsi="Times New Roman" w:cs="Times New Roman"/>
      </w:rPr>
      <w:t>millió</w:t>
    </w:r>
    <w:bookmarkStart w:id="0" w:name="_GoBack"/>
    <w:bookmarkEnd w:id="0"/>
    <w:r w:rsidR="00866A9E" w:rsidRPr="00866A9E">
      <w:rPr>
        <w:rFonts w:ascii="Times New Roman" w:hAnsi="Times New Roman" w:cs="Times New Roman"/>
      </w:rPr>
      <w:t xml:space="preserve"> Ft</w:t>
    </w:r>
  </w:p>
  <w:p w:rsidR="00866A9E" w:rsidRPr="00866A9E" w:rsidRDefault="00866A9E" w:rsidP="00866A9E">
    <w:pPr>
      <w:pStyle w:val="lfej"/>
      <w:tabs>
        <w:tab w:val="center" w:pos="5954"/>
      </w:tabs>
      <w:spacing w:line="360" w:lineRule="auto"/>
      <w:ind w:left="-1276"/>
      <w:jc w:val="right"/>
      <w:rPr>
        <w:rFonts w:ascii="Times New Roman" w:hAnsi="Times New Roman" w:cs="Times New Roman"/>
      </w:rPr>
    </w:pPr>
    <w:r w:rsidRPr="00866A9E">
      <w:rPr>
        <w:rFonts w:ascii="Times New Roman" w:hAnsi="Times New Roman" w:cs="Times New Roman"/>
      </w:rPr>
      <w:t>A támogatás mértéke (%-ban): 100 %</w:t>
    </w:r>
  </w:p>
  <w:p w:rsidR="004C365A" w:rsidRPr="004C365A" w:rsidRDefault="004C365A" w:rsidP="00866A9E">
    <w:pPr>
      <w:pStyle w:val="lfej"/>
      <w:tabs>
        <w:tab w:val="clear" w:pos="4536"/>
        <w:tab w:val="center" w:pos="5954"/>
      </w:tabs>
      <w:ind w:left="-1276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F7" w:rsidRDefault="00C068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3"/>
    <w:rsid w:val="0005522A"/>
    <w:rsid w:val="00056D4F"/>
    <w:rsid w:val="000B5577"/>
    <w:rsid w:val="00232082"/>
    <w:rsid w:val="002766EF"/>
    <w:rsid w:val="002F766B"/>
    <w:rsid w:val="004C365A"/>
    <w:rsid w:val="007D50DB"/>
    <w:rsid w:val="007F424B"/>
    <w:rsid w:val="0082111C"/>
    <w:rsid w:val="008521D2"/>
    <w:rsid w:val="00866A9E"/>
    <w:rsid w:val="00943A3A"/>
    <w:rsid w:val="00A62A5E"/>
    <w:rsid w:val="00AA2062"/>
    <w:rsid w:val="00C068F7"/>
    <w:rsid w:val="00C13D36"/>
    <w:rsid w:val="00C33B63"/>
    <w:rsid w:val="00CF6528"/>
    <w:rsid w:val="00D43E9C"/>
    <w:rsid w:val="00DF3243"/>
    <w:rsid w:val="00F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86351-F57D-4F4A-AC36-BA02A99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D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3243"/>
  </w:style>
  <w:style w:type="paragraph" w:styleId="llb">
    <w:name w:val="footer"/>
    <w:basedOn w:val="Norml"/>
    <w:link w:val="llbChar"/>
    <w:uiPriority w:val="99"/>
    <w:unhideWhenUsed/>
    <w:rsid w:val="00D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Anasztázia</dc:creator>
  <cp:keywords/>
  <dc:description/>
  <cp:lastModifiedBy>Mester Anasztázia</cp:lastModifiedBy>
  <cp:revision>4</cp:revision>
  <dcterms:created xsi:type="dcterms:W3CDTF">2025-07-09T09:30:00Z</dcterms:created>
  <dcterms:modified xsi:type="dcterms:W3CDTF">2025-07-09T09:39:00Z</dcterms:modified>
</cp:coreProperties>
</file>