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F27F4" w14:textId="77777777" w:rsidR="00787680" w:rsidRPr="00482396" w:rsidRDefault="00787680" w:rsidP="00787680">
      <w:pPr>
        <w:suppressAutoHyphens/>
        <w:autoSpaceDE w:val="0"/>
        <w:ind w:hanging="360"/>
        <w:jc w:val="center"/>
        <w:rPr>
          <w:sz w:val="24"/>
          <w:szCs w:val="24"/>
          <w:lang w:eastAsia="zh-CN"/>
        </w:rPr>
      </w:pPr>
      <w:r w:rsidRPr="00482396">
        <w:rPr>
          <w:b/>
          <w:bCs/>
          <w:sz w:val="24"/>
          <w:szCs w:val="24"/>
          <w:lang w:eastAsia="zh-CN"/>
        </w:rPr>
        <w:t>ELŐZETES HATÁSVIZSGÁLATI LAP</w:t>
      </w:r>
    </w:p>
    <w:p w14:paraId="7C0C8A63" w14:textId="77777777" w:rsidR="00787680" w:rsidRPr="00482396" w:rsidRDefault="00787680" w:rsidP="00787680">
      <w:pPr>
        <w:suppressAutoHyphens/>
        <w:autoSpaceDE w:val="0"/>
        <w:jc w:val="both"/>
        <w:rPr>
          <w:sz w:val="24"/>
          <w:szCs w:val="24"/>
          <w:lang w:eastAsia="zh-CN"/>
        </w:rPr>
      </w:pPr>
    </w:p>
    <w:p w14:paraId="0825F480" w14:textId="6C8B21B2" w:rsidR="00787680" w:rsidRPr="00482396" w:rsidRDefault="00787680" w:rsidP="00787680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482396">
        <w:rPr>
          <w:rFonts w:ascii="Times New Roman" w:hAnsi="Times New Roman" w:cs="Times New Roman"/>
          <w:b/>
          <w:bCs/>
          <w:color w:val="auto"/>
        </w:rPr>
        <w:t>Jánoshalma Városi Önkormányzat</w:t>
      </w:r>
      <w:r w:rsidR="0053311B">
        <w:rPr>
          <w:rFonts w:ascii="Times New Roman" w:hAnsi="Times New Roman" w:cs="Times New Roman"/>
          <w:b/>
          <w:bCs/>
          <w:color w:val="auto"/>
        </w:rPr>
        <w:t xml:space="preserve"> Képviselő-testületének</w:t>
      </w:r>
    </w:p>
    <w:p w14:paraId="332181C8" w14:textId="1BE5E4D7" w:rsidR="00787680" w:rsidRPr="00482396" w:rsidRDefault="005417C4" w:rsidP="00787680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18</w:t>
      </w:r>
      <w:r w:rsidR="00787680" w:rsidRPr="00482396">
        <w:rPr>
          <w:rFonts w:ascii="Times New Roman" w:hAnsi="Times New Roman" w:cs="Times New Roman"/>
          <w:b/>
          <w:bCs/>
          <w:color w:val="auto"/>
        </w:rPr>
        <w:t>/202</w:t>
      </w:r>
      <w:r w:rsidR="0047208D">
        <w:rPr>
          <w:rFonts w:ascii="Times New Roman" w:hAnsi="Times New Roman" w:cs="Times New Roman"/>
          <w:b/>
          <w:bCs/>
          <w:color w:val="auto"/>
        </w:rPr>
        <w:t>5</w:t>
      </w:r>
      <w:r w:rsidR="00787680" w:rsidRPr="00482396">
        <w:rPr>
          <w:rFonts w:ascii="Times New Roman" w:hAnsi="Times New Roman" w:cs="Times New Roman"/>
          <w:b/>
          <w:bCs/>
          <w:color w:val="auto"/>
        </w:rPr>
        <w:t>.</w:t>
      </w:r>
      <w:r w:rsidR="00575CFE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787680" w:rsidRPr="00482396">
        <w:rPr>
          <w:rFonts w:ascii="Times New Roman" w:hAnsi="Times New Roman" w:cs="Times New Roman"/>
          <w:b/>
          <w:bCs/>
          <w:color w:val="auto"/>
        </w:rPr>
        <w:t>(</w:t>
      </w:r>
      <w:r w:rsidR="0047208D">
        <w:rPr>
          <w:rFonts w:ascii="Times New Roman" w:hAnsi="Times New Roman" w:cs="Times New Roman"/>
          <w:b/>
          <w:bCs/>
          <w:color w:val="auto"/>
        </w:rPr>
        <w:t>IX.18.</w:t>
      </w:r>
      <w:r w:rsidR="00787680" w:rsidRPr="00482396">
        <w:rPr>
          <w:rFonts w:ascii="Times New Roman" w:hAnsi="Times New Roman" w:cs="Times New Roman"/>
          <w:b/>
          <w:bCs/>
          <w:color w:val="auto"/>
        </w:rPr>
        <w:t>) önkormányzati rendelete</w:t>
      </w:r>
    </w:p>
    <w:p w14:paraId="277CA0BC" w14:textId="77777777" w:rsidR="00787680" w:rsidRPr="00482396" w:rsidRDefault="00787680" w:rsidP="00787680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732F2648" w14:textId="77777777" w:rsidR="00787680" w:rsidRPr="00482396" w:rsidRDefault="00787680" w:rsidP="00787680">
      <w:pPr>
        <w:ind w:left="284" w:hanging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az Önkormányzat vagyonáról és vagyongazdálkodási szabályairól</w:t>
      </w:r>
    </w:p>
    <w:p w14:paraId="72DC9E20" w14:textId="77777777" w:rsidR="00787680" w:rsidRPr="00482396" w:rsidRDefault="00787680" w:rsidP="0078768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14AB2923" w14:textId="77777777" w:rsidR="00787680" w:rsidRPr="00482396" w:rsidRDefault="00787680" w:rsidP="00787680">
      <w:pPr>
        <w:suppressAutoHyphens/>
        <w:ind w:right="-1"/>
        <w:jc w:val="center"/>
        <w:rPr>
          <w:b/>
          <w:sz w:val="24"/>
          <w:szCs w:val="24"/>
          <w:lang w:eastAsia="zh-CN"/>
        </w:rPr>
      </w:pPr>
    </w:p>
    <w:p w14:paraId="0555F2C5" w14:textId="77777777" w:rsidR="00787680" w:rsidRPr="00482396" w:rsidRDefault="00787680" w:rsidP="00787680">
      <w:pPr>
        <w:suppressAutoHyphens/>
        <w:autoSpaceDE w:val="0"/>
        <w:ind w:hanging="360"/>
        <w:jc w:val="center"/>
        <w:rPr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(jogalkotásról szóló 2010. évi CXXX. törvény 17.§-a alapján)</w:t>
      </w:r>
    </w:p>
    <w:p w14:paraId="4D4F14E1" w14:textId="77777777" w:rsidR="00787680" w:rsidRPr="00482396" w:rsidRDefault="00787680" w:rsidP="00787680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</w:p>
    <w:p w14:paraId="6DE0E71C" w14:textId="77777777" w:rsidR="00787680" w:rsidRPr="00482396" w:rsidRDefault="00787680" w:rsidP="00787680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A tervezett jogszabály várható következményei, különösen:</w:t>
      </w:r>
    </w:p>
    <w:p w14:paraId="680F022C" w14:textId="77777777" w:rsidR="00787680" w:rsidRPr="00482396" w:rsidRDefault="00787680" w:rsidP="00787680">
      <w:pPr>
        <w:suppressAutoHyphens/>
        <w:autoSpaceDE w:val="0"/>
        <w:jc w:val="both"/>
        <w:rPr>
          <w:sz w:val="24"/>
          <w:szCs w:val="24"/>
          <w:lang w:eastAsia="zh-CN"/>
        </w:rPr>
      </w:pPr>
    </w:p>
    <w:p w14:paraId="22D34C7F" w14:textId="77777777" w:rsidR="00787680" w:rsidRPr="00482396" w:rsidRDefault="00787680" w:rsidP="00787680">
      <w:pPr>
        <w:numPr>
          <w:ilvl w:val="0"/>
          <w:numId w:val="1"/>
        </w:numPr>
        <w:suppressAutoHyphens/>
        <w:autoSpaceDE w:val="0"/>
        <w:ind w:firstLine="0"/>
        <w:jc w:val="both"/>
        <w:rPr>
          <w:i/>
          <w:iCs/>
          <w:sz w:val="24"/>
          <w:szCs w:val="24"/>
          <w:lang w:eastAsia="zh-CN"/>
        </w:rPr>
      </w:pPr>
      <w:r w:rsidRPr="00482396">
        <w:rPr>
          <w:bCs/>
          <w:i/>
          <w:iCs/>
          <w:sz w:val="24"/>
          <w:szCs w:val="24"/>
          <w:lang w:eastAsia="zh-CN"/>
        </w:rPr>
        <w:t>Társadalmi, gazdasági, költségvetési hatások</w:t>
      </w:r>
    </w:p>
    <w:p w14:paraId="1F2A56F1" w14:textId="77777777" w:rsidR="00787680" w:rsidRDefault="00787680" w:rsidP="00787680">
      <w:pPr>
        <w:suppressAutoHyphens/>
        <w:autoSpaceDE w:val="0"/>
        <w:ind w:left="708"/>
        <w:jc w:val="both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>A rendeleti szabályozás közvetlen társadalmi hatást nem von maga után.</w:t>
      </w:r>
    </w:p>
    <w:p w14:paraId="7B2BC7D7" w14:textId="77777777" w:rsidR="00787680" w:rsidRPr="00482396" w:rsidRDefault="00787680" w:rsidP="00787680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</w:p>
    <w:p w14:paraId="599E6E8D" w14:textId="77777777" w:rsidR="00787680" w:rsidRPr="00482396" w:rsidRDefault="00787680" w:rsidP="00787680">
      <w:pPr>
        <w:numPr>
          <w:ilvl w:val="0"/>
          <w:numId w:val="1"/>
        </w:numPr>
        <w:suppressAutoHyphens/>
        <w:autoSpaceDE w:val="0"/>
        <w:ind w:firstLine="0"/>
        <w:jc w:val="both"/>
        <w:rPr>
          <w:i/>
          <w:iCs/>
          <w:sz w:val="24"/>
          <w:szCs w:val="24"/>
          <w:lang w:eastAsia="zh-CN"/>
        </w:rPr>
      </w:pPr>
      <w:r w:rsidRPr="00482396">
        <w:rPr>
          <w:bCs/>
          <w:i/>
          <w:iCs/>
          <w:sz w:val="24"/>
          <w:szCs w:val="24"/>
          <w:lang w:eastAsia="zh-CN"/>
        </w:rPr>
        <w:t>Környezeti és egészségi hatások</w:t>
      </w:r>
    </w:p>
    <w:p w14:paraId="2E040358" w14:textId="77777777" w:rsidR="00787680" w:rsidRPr="00482396" w:rsidRDefault="00787680" w:rsidP="00787680">
      <w:pPr>
        <w:pStyle w:val="Szvegtrzs21"/>
        <w:ind w:left="708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Nem releváns.</w:t>
      </w:r>
    </w:p>
    <w:p w14:paraId="6B0124ED" w14:textId="77777777" w:rsidR="00787680" w:rsidRPr="00482396" w:rsidRDefault="00787680" w:rsidP="00787680">
      <w:pPr>
        <w:pStyle w:val="Szvegtrzs21"/>
        <w:ind w:left="708"/>
        <w:rPr>
          <w:rFonts w:ascii="Times New Roman" w:hAnsi="Times New Roman"/>
          <w:color w:val="auto"/>
          <w:szCs w:val="24"/>
        </w:rPr>
      </w:pPr>
    </w:p>
    <w:p w14:paraId="25F28FC3" w14:textId="77777777" w:rsidR="00787680" w:rsidRPr="00482396" w:rsidRDefault="00787680" w:rsidP="00787680">
      <w:pPr>
        <w:numPr>
          <w:ilvl w:val="0"/>
          <w:numId w:val="1"/>
        </w:numPr>
        <w:suppressAutoHyphens/>
        <w:autoSpaceDE w:val="0"/>
        <w:ind w:firstLine="0"/>
        <w:jc w:val="both"/>
        <w:rPr>
          <w:i/>
          <w:iCs/>
          <w:sz w:val="24"/>
          <w:szCs w:val="24"/>
          <w:lang w:eastAsia="zh-CN"/>
        </w:rPr>
      </w:pPr>
      <w:r w:rsidRPr="00482396">
        <w:rPr>
          <w:bCs/>
          <w:i/>
          <w:iCs/>
          <w:sz w:val="24"/>
          <w:szCs w:val="24"/>
          <w:lang w:eastAsia="zh-CN"/>
        </w:rPr>
        <w:t>Adminisztratív terheket befolyásoló hatások</w:t>
      </w:r>
    </w:p>
    <w:p w14:paraId="6581E276" w14:textId="77777777" w:rsidR="00787680" w:rsidRPr="00482396" w:rsidRDefault="00787680" w:rsidP="00787680">
      <w:pPr>
        <w:suppressAutoHyphens/>
        <w:autoSpaceDE w:val="0"/>
        <w:ind w:left="709" w:hanging="1"/>
        <w:jc w:val="both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>Új terhet nem ró a Polgármesteri Hivatal adminisztratív feladatvégzőire.</w:t>
      </w:r>
    </w:p>
    <w:p w14:paraId="42D9B2AB" w14:textId="77777777" w:rsidR="00787680" w:rsidRPr="00482396" w:rsidRDefault="00787680" w:rsidP="00787680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</w:p>
    <w:p w14:paraId="34A80FE1" w14:textId="77777777" w:rsidR="00787680" w:rsidRPr="00482396" w:rsidRDefault="00787680" w:rsidP="00787680">
      <w:pPr>
        <w:numPr>
          <w:ilvl w:val="0"/>
          <w:numId w:val="1"/>
        </w:numPr>
        <w:tabs>
          <w:tab w:val="clear" w:pos="0"/>
        </w:tabs>
        <w:suppressAutoHyphens/>
        <w:autoSpaceDE w:val="0"/>
        <w:ind w:left="709" w:hanging="709"/>
        <w:jc w:val="both"/>
        <w:rPr>
          <w:i/>
          <w:iCs/>
          <w:sz w:val="24"/>
          <w:szCs w:val="24"/>
          <w:lang w:eastAsia="zh-CN"/>
        </w:rPr>
      </w:pPr>
      <w:r w:rsidRPr="00482396">
        <w:rPr>
          <w:bCs/>
          <w:i/>
          <w:iCs/>
          <w:sz w:val="24"/>
          <w:szCs w:val="24"/>
          <w:lang w:eastAsia="zh-CN"/>
        </w:rPr>
        <w:t xml:space="preserve">A jogszabály megalkotásának szükségessége, a jogalkotás elmaradásának várható következményei </w:t>
      </w:r>
    </w:p>
    <w:p w14:paraId="2E7608B3" w14:textId="113A5AE8" w:rsidR="00787680" w:rsidRDefault="00787680" w:rsidP="00787680">
      <w:pPr>
        <w:pStyle w:val="Listaszerbekezds"/>
        <w:ind w:right="-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 rendelet módosítás pontosítás</w:t>
      </w:r>
      <w:r w:rsidR="00A346EE">
        <w:rPr>
          <w:bCs/>
          <w:sz w:val="24"/>
          <w:szCs w:val="24"/>
        </w:rPr>
        <w:t>t tartalmaz.</w:t>
      </w:r>
    </w:p>
    <w:p w14:paraId="01388C54" w14:textId="77777777" w:rsidR="00787680" w:rsidRPr="00482396" w:rsidRDefault="00787680" w:rsidP="00787680">
      <w:pPr>
        <w:pStyle w:val="Listaszerbekezds"/>
        <w:ind w:right="-1"/>
        <w:jc w:val="both"/>
        <w:rPr>
          <w:bCs/>
          <w:sz w:val="24"/>
          <w:szCs w:val="24"/>
        </w:rPr>
      </w:pPr>
    </w:p>
    <w:p w14:paraId="716C2910" w14:textId="77777777" w:rsidR="00787680" w:rsidRPr="00482396" w:rsidRDefault="00787680" w:rsidP="00787680">
      <w:pPr>
        <w:numPr>
          <w:ilvl w:val="0"/>
          <w:numId w:val="1"/>
        </w:numPr>
        <w:suppressAutoHyphens/>
        <w:autoSpaceDE w:val="0"/>
        <w:ind w:firstLine="0"/>
        <w:jc w:val="both"/>
        <w:rPr>
          <w:i/>
          <w:iCs/>
          <w:sz w:val="24"/>
          <w:szCs w:val="24"/>
          <w:lang w:eastAsia="zh-CN"/>
        </w:rPr>
      </w:pPr>
      <w:r w:rsidRPr="00482396">
        <w:rPr>
          <w:bCs/>
          <w:i/>
          <w:iCs/>
          <w:sz w:val="24"/>
          <w:szCs w:val="24"/>
          <w:lang w:eastAsia="zh-CN"/>
        </w:rPr>
        <w:t>A jogszabály alkalmazásához szükséges személyi, szervezeti és pénzügyi feltételek</w:t>
      </w:r>
    </w:p>
    <w:p w14:paraId="5D702DA5" w14:textId="77777777" w:rsidR="00787680" w:rsidRPr="00482396" w:rsidRDefault="00787680" w:rsidP="00787680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Rendelkezésre állnak.</w:t>
      </w:r>
    </w:p>
    <w:p w14:paraId="686F65F2" w14:textId="77777777" w:rsidR="00EB3201" w:rsidRDefault="00EB3201"/>
    <w:sectPr w:rsidR="00EB3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Calibri" w:hint="default"/>
        <w:bCs/>
      </w:rPr>
    </w:lvl>
  </w:abstractNum>
  <w:num w:numId="1" w16cid:durableId="1373840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680"/>
    <w:rsid w:val="00145E48"/>
    <w:rsid w:val="00362B7B"/>
    <w:rsid w:val="0047208D"/>
    <w:rsid w:val="0053311B"/>
    <w:rsid w:val="005417C4"/>
    <w:rsid w:val="00575CFE"/>
    <w:rsid w:val="00787680"/>
    <w:rsid w:val="00A346EE"/>
    <w:rsid w:val="00A468FC"/>
    <w:rsid w:val="00B26AD2"/>
    <w:rsid w:val="00EB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E4F71"/>
  <w15:chartTrackingRefBased/>
  <w15:docId w15:val="{14E23502-044D-4009-BF8B-36D9CE18C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87680"/>
    <w:rPr>
      <w:rFonts w:ascii="Times New Roman" w:eastAsia="Times New Roman" w:hAnsi="Times New Roman"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link w:val="NincstrkzChar"/>
    <w:uiPriority w:val="1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a_2"/>
    <w:basedOn w:val="Norml"/>
    <w:link w:val="ListaszerbekezdsChar"/>
    <w:uiPriority w:val="34"/>
    <w:qFormat/>
    <w:rsid w:val="00362B7B"/>
    <w:pPr>
      <w:ind w:left="720"/>
      <w:contextualSpacing/>
    </w:pPr>
  </w:style>
  <w:style w:type="character" w:customStyle="1" w:styleId="NincstrkzChar">
    <w:name w:val="Nincs térköz Char"/>
    <w:link w:val="Nincstrkz"/>
    <w:uiPriority w:val="1"/>
    <w:rsid w:val="00787680"/>
    <w:rPr>
      <w:rFonts w:eastAsia="Calibri"/>
      <w:sz w:val="22"/>
      <w:szCs w:val="22"/>
    </w:rPr>
  </w:style>
  <w:style w:type="paragraph" w:customStyle="1" w:styleId="Default">
    <w:name w:val="Default"/>
    <w:uiPriority w:val="99"/>
    <w:rsid w:val="00787680"/>
    <w:pPr>
      <w:autoSpaceDE w:val="0"/>
      <w:autoSpaceDN w:val="0"/>
      <w:adjustRightInd w:val="0"/>
    </w:pPr>
    <w:rPr>
      <w:rFonts w:ascii="Tahoma" w:eastAsia="Calibri" w:hAnsi="Tahoma" w:cs="Tahoma"/>
      <w:color w:val="000000"/>
      <w:kern w:val="0"/>
      <w14:ligatures w14:val="none"/>
    </w:rPr>
  </w:style>
  <w:style w:type="paragraph" w:customStyle="1" w:styleId="Szvegtrzs21">
    <w:name w:val="Szövegtörzs 21"/>
    <w:basedOn w:val="Norml"/>
    <w:rsid w:val="00787680"/>
    <w:pPr>
      <w:overflowPunct w:val="0"/>
      <w:autoSpaceDE w:val="0"/>
      <w:autoSpaceDN w:val="0"/>
      <w:adjustRightInd w:val="0"/>
      <w:jc w:val="both"/>
    </w:pPr>
    <w:rPr>
      <w:rFonts w:ascii="Arial" w:hAnsi="Arial"/>
      <w:color w:val="000000"/>
      <w:sz w:val="24"/>
    </w:rPr>
  </w:style>
  <w:style w:type="character" w:customStyle="1" w:styleId="ListaszerbekezdsChar">
    <w:name w:val="Listaszerű bekezdés Char"/>
    <w:aliases w:val="lista_2 Char"/>
    <w:link w:val="Listaszerbekezds"/>
    <w:uiPriority w:val="34"/>
    <w:locked/>
    <w:rsid w:val="00787680"/>
    <w:rPr>
      <w:rFonts w:ascii="Times New Roman" w:eastAsia="Times New Roman" w:hAnsi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732</Characters>
  <Application>Microsoft Office Word</Application>
  <DocSecurity>0</DocSecurity>
  <Lines>6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6</cp:revision>
  <dcterms:created xsi:type="dcterms:W3CDTF">2023-10-19T12:35:00Z</dcterms:created>
  <dcterms:modified xsi:type="dcterms:W3CDTF">2025-09-11T07:04:00Z</dcterms:modified>
</cp:coreProperties>
</file>